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2412B" w:rsidRPr="0095711C" w:rsidRDefault="00D40141" w:rsidP="009C2087">
      <w:pPr>
        <w:pStyle w:val="NoSpacing"/>
        <w:ind w:left="-567"/>
        <w:jc w:val="center"/>
        <w:rPr>
          <w:b/>
          <w:i/>
          <w:color w:val="943634" w:themeColor="accent2" w:themeShade="BF"/>
          <w:sz w:val="48"/>
          <w:szCs w:val="48"/>
        </w:rPr>
      </w:pPr>
      <w:r>
        <w:rPr>
          <w:b/>
          <w:i/>
          <w:noProof/>
          <w:color w:val="943634" w:themeColor="accent2" w:themeShade="BF"/>
          <w:sz w:val="48"/>
          <w:szCs w:val="48"/>
          <w:lang w:eastAsia="en-GB"/>
        </w:rPr>
        <mc:AlternateContent>
          <mc:Choice Requires="wps">
            <w:drawing>
              <wp:anchor distT="0" distB="0" distL="114300" distR="114300" simplePos="0" relativeHeight="251648000" behindDoc="1" locked="0" layoutInCell="1" allowOverlap="1">
                <wp:simplePos x="0" y="0"/>
                <wp:positionH relativeFrom="column">
                  <wp:posOffset>-704324</wp:posOffset>
                </wp:positionH>
                <wp:positionV relativeFrom="paragraph">
                  <wp:posOffset>-898634</wp:posOffset>
                </wp:positionV>
                <wp:extent cx="10648950" cy="2144110"/>
                <wp:effectExtent l="0" t="0" r="19050" b="8890"/>
                <wp:wrapNone/>
                <wp:docPr id="14" name="Flowchart: Document 14"/>
                <wp:cNvGraphicFramePr/>
                <a:graphic xmlns:a="http://schemas.openxmlformats.org/drawingml/2006/main">
                  <a:graphicData uri="http://schemas.microsoft.com/office/word/2010/wordprocessingShape">
                    <wps:wsp>
                      <wps:cNvSpPr/>
                      <wps:spPr>
                        <a:xfrm>
                          <a:off x="0" y="0"/>
                          <a:ext cx="10648950" cy="2144110"/>
                        </a:xfrm>
                        <a:prstGeom prst="flowChartDocument">
                          <a:avLst/>
                        </a:prstGeom>
                        <a:solidFill>
                          <a:schemeClr val="accent2">
                            <a:lumMod val="20000"/>
                            <a:lumOff val="8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D5AF009"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4" o:spid="_x0000_s1026" type="#_x0000_t114" style="position:absolute;margin-left:-55.45pt;margin-top:-70.75pt;width:838.5pt;height:168.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" fillcolor="#f2dbdb [661]" strokecolor="#f2dbdb [661]" strokeweight="2pt"/>
            </w:pict>
          </mc:Fallback>
        </mc:AlternateContent>
      </w:r>
      <w:r w:rsidR="00D2412B" w:rsidRPr="0095711C">
        <w:rPr>
          <w:b/>
          <w:i/>
          <w:color w:val="943634" w:themeColor="accent2" w:themeShade="BF"/>
          <w:sz w:val="48"/>
          <w:szCs w:val="48"/>
        </w:rPr>
        <w:t>Welcome to</w:t>
      </w:r>
    </w:p>
    <w:p w:rsidR="00D2412B" w:rsidRPr="0095711C" w:rsidRDefault="00D93772" w:rsidP="009C2087">
      <w:pPr>
        <w:pStyle w:val="NoSpacing"/>
        <w:ind w:left="-567"/>
        <w:jc w:val="center"/>
        <w:rPr>
          <w:b/>
          <w:i/>
          <w:color w:val="943634" w:themeColor="accent2" w:themeShade="BF"/>
          <w:sz w:val="48"/>
          <w:szCs w:val="48"/>
        </w:rPr>
      </w:pPr>
      <w:r w:rsidRPr="0095711C">
        <w:rPr>
          <w:b/>
          <w:i/>
          <w:color w:val="943634" w:themeColor="accent2" w:themeShade="BF"/>
          <w:sz w:val="48"/>
          <w:szCs w:val="48"/>
        </w:rPr>
        <w:t>Vale View</w:t>
      </w:r>
    </w:p>
    <w:p w:rsidR="00D2412B" w:rsidRPr="0095711C" w:rsidRDefault="00D2412B" w:rsidP="009C2087">
      <w:pPr>
        <w:pStyle w:val="NoSpacing"/>
        <w:ind w:left="-567"/>
        <w:jc w:val="center"/>
        <w:rPr>
          <w:color w:val="943634" w:themeColor="accent2" w:themeShade="BF"/>
          <w:sz w:val="56"/>
          <w:szCs w:val="56"/>
        </w:rPr>
      </w:pPr>
      <w:r w:rsidRPr="0095711C">
        <w:rPr>
          <w:b/>
          <w:i/>
          <w:color w:val="943634" w:themeColor="accent2" w:themeShade="BF"/>
          <w:sz w:val="48"/>
          <w:szCs w:val="48"/>
        </w:rPr>
        <w:t>Primary School</w:t>
      </w:r>
    </w:p>
    <w:p w:rsidR="00D2412B" w:rsidRDefault="00D2412B" w:rsidP="009C2087">
      <w:pPr>
        <w:ind w:left="-567"/>
        <w:rPr>
          <w:b/>
          <w:sz w:val="20"/>
          <w:szCs w:val="24"/>
        </w:rPr>
      </w:pPr>
    </w:p>
    <w:p w:rsidR="000831B0" w:rsidRDefault="000831B0" w:rsidP="009C2087">
      <w:pPr>
        <w:ind w:left="-567"/>
        <w:rPr>
          <w:b/>
          <w:color w:val="C00000"/>
          <w:sz w:val="28"/>
          <w:szCs w:val="28"/>
        </w:rPr>
      </w:pPr>
    </w:p>
    <w:p w:rsidR="000831B0" w:rsidRDefault="00D40141" w:rsidP="009C2087">
      <w:pPr>
        <w:ind w:left="-567"/>
        <w:rPr>
          <w:b/>
          <w:color w:val="C00000"/>
          <w:sz w:val="28"/>
          <w:szCs w:val="28"/>
        </w:rPr>
      </w:pPr>
      <w:r>
        <w:rPr>
          <w:b/>
          <w:noProof/>
          <w:sz w:val="20"/>
          <w:szCs w:val="24"/>
          <w:lang w:eastAsia="en-GB"/>
        </w:rPr>
        <mc:AlternateContent>
          <mc:Choice Requires="wps">
            <w:drawing>
              <wp:anchor distT="0" distB="0" distL="114300" distR="114300" simplePos="0" relativeHeight="251662336" behindDoc="0" locked="0" layoutInCell="1" allowOverlap="1">
                <wp:simplePos x="0" y="0"/>
                <wp:positionH relativeFrom="column">
                  <wp:posOffset>51435</wp:posOffset>
                </wp:positionH>
                <wp:positionV relativeFrom="paragraph">
                  <wp:posOffset>11430</wp:posOffset>
                </wp:positionV>
                <wp:extent cx="2527935" cy="3095625"/>
                <wp:effectExtent l="0" t="0" r="5715" b="9525"/>
                <wp:wrapNone/>
                <wp:docPr id="7" name="Text Box 7"/>
                <wp:cNvGraphicFramePr/>
                <a:graphic xmlns:a="http://schemas.openxmlformats.org/drawingml/2006/main">
                  <a:graphicData uri="http://schemas.microsoft.com/office/word/2010/wordprocessingShape">
                    <wps:wsp>
                      <wps:cNvSpPr txBox="1"/>
                      <wps:spPr>
                        <a:xfrm>
                          <a:off x="0" y="0"/>
                          <a:ext cx="2527935" cy="3095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02876" w:rsidRDefault="00002876" w:rsidP="000831B0">
                            <w:pPr>
                              <w:jc w:val="both"/>
                            </w:pPr>
                            <w:r>
                              <w:t>This leaflet is designed to help you understand &amp; support the measures in place to protect the children served by this school.</w:t>
                            </w:r>
                          </w:p>
                          <w:p w:rsidR="00002876" w:rsidRDefault="00002876" w:rsidP="000831B0">
                            <w:pPr>
                              <w:jc w:val="both"/>
                            </w:pPr>
                            <w:r>
                              <w:t>It also contains important Health &amp; Safety and security information for you while visiting our school.</w:t>
                            </w:r>
                          </w:p>
                          <w:p w:rsidR="00002876" w:rsidRDefault="00002876" w:rsidP="000831B0">
                            <w:pPr>
                              <w:jc w:val="both"/>
                            </w:pPr>
                            <w:r>
                              <w:t>Every visitor is asked to sign the Visitor’s book at the School’s main Reception. You are expected to wear a School Visitor’s sticker as well as your organisation’s ID badge at all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05pt;margin-top:.9pt;width:199.05pt;height:243.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" fillcolor="white [3201]" stroked="f" strokeweight=".5pt">
                <v:textbox>
                  <w:txbxContent>
                    <w:p w:rsidR="00002876" w:rsidRDefault="00002876" w:rsidP="000831B0">
                      <w:pPr>
                        <w:jc w:val="both"/>
                      </w:pPr>
                      <w:r>
                        <w:t>This leaflet is designed to help you understand &amp; support the measures in place to protect the children served by this school.</w:t>
                      </w:r>
                    </w:p>
                    <w:p w:rsidR="00002876" w:rsidRDefault="00002876" w:rsidP="000831B0">
                      <w:pPr>
                        <w:jc w:val="both"/>
                      </w:pPr>
                      <w:r>
                        <w:t>It also contains important Health &amp; Safety and security information for you while visiting our school.</w:t>
                      </w:r>
                    </w:p>
                    <w:p w:rsidR="00002876" w:rsidRDefault="00002876" w:rsidP="000831B0">
                      <w:pPr>
                        <w:jc w:val="both"/>
                      </w:pPr>
                      <w:r>
                        <w:t>Every visitor is asked to sign the Visitor’s book at the School’s main Reception. You are expected to wear a School Visitor’s sticker as well as your organisation’s ID badge at all times.</w:t>
                      </w:r>
                    </w:p>
                  </w:txbxContent>
                </v:textbox>
              </v:shape>
            </w:pict>
          </mc:Fallback>
        </mc:AlternateContent>
      </w:r>
    </w:p>
    <w:p w:rsidR="000831B0" w:rsidRDefault="000831B0" w:rsidP="009C2087">
      <w:pPr>
        <w:ind w:left="-567"/>
        <w:rPr>
          <w:b/>
          <w:color w:val="C00000"/>
          <w:sz w:val="28"/>
          <w:szCs w:val="28"/>
        </w:rPr>
      </w:pPr>
    </w:p>
    <w:p w:rsidR="00D2412B" w:rsidRPr="0034759A" w:rsidRDefault="00D2412B" w:rsidP="009C2087">
      <w:pPr>
        <w:ind w:left="-567"/>
        <w:jc w:val="both"/>
        <w:rPr>
          <w:b/>
          <w:sz w:val="20"/>
          <w:szCs w:val="24"/>
        </w:rPr>
      </w:pPr>
    </w:p>
    <w:p w:rsidR="0044590C" w:rsidRPr="00216B67" w:rsidRDefault="0044590C" w:rsidP="00A4403C">
      <w:pPr>
        <w:jc w:val="both"/>
        <w:rPr>
          <w:b/>
          <w:sz w:val="24"/>
          <w:szCs w:val="24"/>
        </w:rPr>
      </w:pPr>
    </w:p>
    <w:p w:rsidR="00D2412B" w:rsidRPr="00D2412B" w:rsidRDefault="00D2412B" w:rsidP="00CD3B43">
      <w:pPr>
        <w:ind w:left="567"/>
        <w:jc w:val="center"/>
        <w:rPr>
          <w:sz w:val="24"/>
          <w:szCs w:val="24"/>
        </w:rPr>
      </w:pPr>
    </w:p>
    <w:p w:rsidR="00045D03" w:rsidRDefault="00045D03" w:rsidP="00045D03">
      <w:pPr>
        <w:rPr>
          <w:sz w:val="28"/>
        </w:rPr>
      </w:pPr>
    </w:p>
    <w:p w:rsidR="000831B0" w:rsidRDefault="000831B0" w:rsidP="00045D03">
      <w:pPr>
        <w:rPr>
          <w:sz w:val="28"/>
        </w:rPr>
      </w:pPr>
    </w:p>
    <w:p w:rsidR="000831B0" w:rsidRDefault="00C61CD3" w:rsidP="00045D03">
      <w:pPr>
        <w:rPr>
          <w:sz w:val="28"/>
        </w:rPr>
      </w:pPr>
      <w:r>
        <w:rPr>
          <w:noProof/>
          <w:sz w:val="28"/>
          <w:lang w:eastAsia="en-GB"/>
        </w:rPr>
        <mc:AlternateContent>
          <mc:Choice Requires="wps">
            <w:drawing>
              <wp:anchor distT="0" distB="0" distL="114300" distR="114300" simplePos="0" relativeHeight="251665408" behindDoc="1" locked="0" layoutInCell="1" allowOverlap="1">
                <wp:simplePos x="0" y="0"/>
                <wp:positionH relativeFrom="column">
                  <wp:posOffset>-720091</wp:posOffset>
                </wp:positionH>
                <wp:positionV relativeFrom="paragraph">
                  <wp:posOffset>343732</wp:posOffset>
                </wp:positionV>
                <wp:extent cx="10658475" cy="1970033"/>
                <wp:effectExtent l="0" t="0" r="28575" b="11430"/>
                <wp:wrapNone/>
                <wp:docPr id="16" name="Flowchart: Document 16"/>
                <wp:cNvGraphicFramePr/>
                <a:graphic xmlns:a="http://schemas.openxmlformats.org/drawingml/2006/main">
                  <a:graphicData uri="http://schemas.microsoft.com/office/word/2010/wordprocessingShape">
                    <wps:wsp>
                      <wps:cNvSpPr/>
                      <wps:spPr>
                        <a:xfrm rot="10800000">
                          <a:off x="0" y="0"/>
                          <a:ext cx="10658475" cy="1970033"/>
                        </a:xfrm>
                        <a:prstGeom prst="flowChartDocument">
                          <a:avLst/>
                        </a:prstGeom>
                        <a:solidFill>
                          <a:schemeClr val="accent5">
                            <a:lumMod val="20000"/>
                            <a:lumOff val="80000"/>
                          </a:schemeClr>
                        </a:solidFill>
                        <a:ln>
                          <a:solidFill>
                            <a:schemeClr val="accent1">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5D34F" id="Flowchart: Document 16" o:spid="_x0000_s1026" type="#_x0000_t114" style="position:absolute;margin-left:-56.7pt;margin-top:27.05pt;width:839.25pt;height:155.1pt;rotation:18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" fillcolor="#daeef3 [664]" strokecolor="#dbe5f1 [660]" strokeweight="2pt"/>
            </w:pict>
          </mc:Fallback>
        </mc:AlternateContent>
      </w:r>
    </w:p>
    <w:p w:rsidR="000831B0" w:rsidRDefault="000831B0" w:rsidP="00045D03">
      <w:pPr>
        <w:rPr>
          <w:sz w:val="28"/>
        </w:rPr>
      </w:pPr>
    </w:p>
    <w:p w:rsidR="000831B0" w:rsidRPr="00045D03" w:rsidRDefault="000831B0" w:rsidP="00045D03">
      <w:pPr>
        <w:rPr>
          <w:sz w:val="28"/>
        </w:rPr>
      </w:pPr>
    </w:p>
    <w:p w:rsidR="000831B0" w:rsidRDefault="000831B0" w:rsidP="00CD3B43">
      <w:pPr>
        <w:pStyle w:val="NoSpacing"/>
        <w:ind w:left="567"/>
        <w:jc w:val="center"/>
        <w:rPr>
          <w:b/>
          <w:sz w:val="28"/>
          <w:szCs w:val="28"/>
        </w:rPr>
      </w:pPr>
    </w:p>
    <w:p w:rsidR="000831B0" w:rsidRDefault="000831B0" w:rsidP="00CD3B43">
      <w:pPr>
        <w:pStyle w:val="NoSpacing"/>
        <w:ind w:left="567"/>
        <w:jc w:val="center"/>
        <w:rPr>
          <w:b/>
          <w:sz w:val="28"/>
          <w:szCs w:val="28"/>
        </w:rPr>
      </w:pPr>
    </w:p>
    <w:p w:rsidR="000831B0" w:rsidRDefault="000831B0" w:rsidP="00CD3B43">
      <w:pPr>
        <w:pStyle w:val="NoSpacing"/>
        <w:ind w:left="567"/>
        <w:jc w:val="center"/>
        <w:rPr>
          <w:b/>
          <w:sz w:val="28"/>
          <w:szCs w:val="28"/>
        </w:rPr>
      </w:pPr>
    </w:p>
    <w:p w:rsidR="005168A5" w:rsidRPr="0095711C" w:rsidRDefault="00AC4731" w:rsidP="00AC4731">
      <w:pPr>
        <w:pStyle w:val="NoSpacing"/>
        <w:rPr>
          <w:b/>
          <w:sz w:val="28"/>
          <w:szCs w:val="28"/>
        </w:rPr>
      </w:pPr>
      <w:r>
        <w:rPr>
          <w:b/>
          <w:sz w:val="28"/>
          <w:szCs w:val="28"/>
        </w:rPr>
        <w:t xml:space="preserve">               </w:t>
      </w:r>
      <w:r w:rsidR="00D93772" w:rsidRPr="0095711C">
        <w:rPr>
          <w:b/>
          <w:sz w:val="28"/>
          <w:szCs w:val="28"/>
        </w:rPr>
        <w:t>Vale View</w:t>
      </w:r>
      <w:r w:rsidR="00187AD0" w:rsidRPr="0095711C">
        <w:rPr>
          <w:b/>
          <w:sz w:val="28"/>
          <w:szCs w:val="28"/>
        </w:rPr>
        <w:t xml:space="preserve"> Primary School</w:t>
      </w:r>
    </w:p>
    <w:p w:rsidR="00187AD0" w:rsidRDefault="006A6EDB" w:rsidP="00AC4731">
      <w:pPr>
        <w:pStyle w:val="NoSpacing"/>
        <w:ind w:left="567"/>
        <w:rPr>
          <w:b/>
          <w:sz w:val="28"/>
          <w:szCs w:val="28"/>
        </w:rPr>
      </w:pPr>
      <w:r w:rsidRPr="006A6EDB">
        <w:rPr>
          <w:noProof/>
          <w:lang w:eastAsia="en-GB"/>
        </w:rPr>
        <w:drawing>
          <wp:anchor distT="0" distB="0" distL="114300" distR="114300" simplePos="0" relativeHeight="251670528" behindDoc="0" locked="0" layoutInCell="1" allowOverlap="1">
            <wp:simplePos x="0" y="0"/>
            <wp:positionH relativeFrom="column">
              <wp:posOffset>1124585</wp:posOffset>
            </wp:positionH>
            <wp:positionV relativeFrom="paragraph">
              <wp:posOffset>413385</wp:posOffset>
            </wp:positionV>
            <wp:extent cx="771525" cy="923925"/>
            <wp:effectExtent l="95250" t="95250" r="104775" b="104775"/>
            <wp:wrapTopAndBottom/>
            <wp:docPr id="13" name="Picture 13" descr="\\VVPS-ADM1\Shared Resources$\ADMINISTRATION\WEBSITE\Ruth Bishop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VPS-ADM1\Shared Resources$\ADMINISTRATION\WEBSITE\Ruth Bishop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525" cy="9239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AC4731">
        <w:rPr>
          <w:b/>
          <w:sz w:val="28"/>
          <w:szCs w:val="28"/>
        </w:rPr>
        <w:t xml:space="preserve">    </w:t>
      </w:r>
      <w:r w:rsidR="00187AD0" w:rsidRPr="0095711C">
        <w:rPr>
          <w:b/>
          <w:sz w:val="28"/>
          <w:szCs w:val="28"/>
        </w:rPr>
        <w:t>Designated Safeguard Lead</w:t>
      </w:r>
      <w:r w:rsidR="00D93772" w:rsidRPr="0095711C">
        <w:rPr>
          <w:b/>
          <w:sz w:val="28"/>
          <w:szCs w:val="28"/>
        </w:rPr>
        <w:t>s</w:t>
      </w:r>
    </w:p>
    <w:p w:rsidR="00E83D90" w:rsidRPr="0095711C" w:rsidRDefault="00E83D90" w:rsidP="00CD3B43">
      <w:pPr>
        <w:pStyle w:val="NoSpacing"/>
        <w:ind w:left="567"/>
        <w:jc w:val="center"/>
        <w:rPr>
          <w:b/>
          <w:sz w:val="28"/>
          <w:szCs w:val="28"/>
        </w:rPr>
      </w:pPr>
    </w:p>
    <w:p w:rsidR="00045D03" w:rsidRPr="00AC4731" w:rsidRDefault="006A6EDB" w:rsidP="006A6EDB">
      <w:pPr>
        <w:pStyle w:val="NoSpacing"/>
        <w:rPr>
          <w:b/>
          <w:sz w:val="28"/>
          <w:szCs w:val="28"/>
        </w:rPr>
      </w:pPr>
      <w:r w:rsidRPr="00AC4731">
        <w:rPr>
          <w:b/>
        </w:rPr>
        <w:t xml:space="preserve">                </w:t>
      </w:r>
      <w:r w:rsidR="006E7FD8" w:rsidRPr="00AC4731">
        <w:rPr>
          <w:b/>
        </w:rPr>
        <w:t xml:space="preserve">Mrs R Bishop- Academy EYFS Manager </w:t>
      </w:r>
    </w:p>
    <w:p w:rsidR="006E7FD8" w:rsidRPr="00AC4731" w:rsidRDefault="00B3361B" w:rsidP="00CD3B43">
      <w:pPr>
        <w:pStyle w:val="NoSpacing"/>
        <w:ind w:left="567"/>
        <w:jc w:val="center"/>
        <w:rPr>
          <w:b/>
        </w:rPr>
      </w:pPr>
      <w:r>
        <w:rPr>
          <w:b/>
        </w:rPr>
        <w:t>&amp; S</w:t>
      </w:r>
      <w:r w:rsidR="006E7FD8" w:rsidRPr="00AC4731">
        <w:rPr>
          <w:b/>
        </w:rPr>
        <w:t>afeguarding Lead</w:t>
      </w:r>
    </w:p>
    <w:p w:rsidR="00CC0928" w:rsidRDefault="00CC0928" w:rsidP="00CD3B43">
      <w:pPr>
        <w:pStyle w:val="NoSpacing"/>
        <w:ind w:left="567"/>
        <w:jc w:val="center"/>
      </w:pPr>
    </w:p>
    <w:p w:rsidR="00CC0928" w:rsidRDefault="001F065B" w:rsidP="00CD3B43">
      <w:pPr>
        <w:pStyle w:val="NoSpacing"/>
        <w:ind w:left="567"/>
        <w:jc w:val="center"/>
      </w:pPr>
      <w:r>
        <w:rPr>
          <w:noProof/>
          <w:sz w:val="28"/>
          <w:szCs w:val="28"/>
          <w:lang w:eastAsia="en-GB"/>
        </w:rPr>
        <w:drawing>
          <wp:anchor distT="0" distB="0" distL="114300" distR="114300" simplePos="0" relativeHeight="251658240" behindDoc="0" locked="0" layoutInCell="1" allowOverlap="1" wp14:anchorId="758519C6" wp14:editId="0E3ACA0D">
            <wp:simplePos x="0" y="0"/>
            <wp:positionH relativeFrom="column">
              <wp:posOffset>1133475</wp:posOffset>
            </wp:positionH>
            <wp:positionV relativeFrom="paragraph">
              <wp:posOffset>62882</wp:posOffset>
            </wp:positionV>
            <wp:extent cx="775271" cy="885190"/>
            <wp:effectExtent l="95250" t="95250" r="101600" b="86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33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5271" cy="88519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CC0928" w:rsidRDefault="00CC0928" w:rsidP="00CD3B43">
      <w:pPr>
        <w:pStyle w:val="NoSpacing"/>
        <w:ind w:left="567"/>
        <w:jc w:val="center"/>
      </w:pPr>
    </w:p>
    <w:p w:rsidR="00CC0928" w:rsidRDefault="00CC0928" w:rsidP="00E83D90">
      <w:pPr>
        <w:pStyle w:val="NoSpacing"/>
      </w:pPr>
    </w:p>
    <w:p w:rsidR="001F065B" w:rsidRDefault="001F065B" w:rsidP="00E83D90">
      <w:pPr>
        <w:pStyle w:val="NoSpacing"/>
      </w:pPr>
    </w:p>
    <w:p w:rsidR="001F065B" w:rsidRDefault="001F065B" w:rsidP="00E83D90">
      <w:pPr>
        <w:pStyle w:val="NoSpacing"/>
      </w:pPr>
    </w:p>
    <w:p w:rsidR="001F065B" w:rsidRDefault="001F065B" w:rsidP="00E83D90">
      <w:pPr>
        <w:pStyle w:val="NoSpacing"/>
      </w:pPr>
    </w:p>
    <w:p w:rsidR="001F065B" w:rsidRDefault="001F065B" w:rsidP="00E83D90">
      <w:pPr>
        <w:pStyle w:val="NoSpacing"/>
      </w:pPr>
    </w:p>
    <w:p w:rsidR="001F065B" w:rsidRPr="00AC4731" w:rsidRDefault="00AC4731" w:rsidP="001F065B">
      <w:pPr>
        <w:pStyle w:val="NoSpacing"/>
        <w:jc w:val="center"/>
        <w:rPr>
          <w:b/>
        </w:rPr>
      </w:pPr>
      <w:r>
        <w:t xml:space="preserve">         </w:t>
      </w:r>
      <w:r w:rsidR="00B3361B">
        <w:rPr>
          <w:b/>
        </w:rPr>
        <w:t>Mr Vellani – SENC</w:t>
      </w:r>
      <w:r w:rsidR="001F065B" w:rsidRPr="00AC4731">
        <w:rPr>
          <w:b/>
        </w:rPr>
        <w:t>o</w:t>
      </w:r>
    </w:p>
    <w:p w:rsidR="001F065B" w:rsidRPr="00AC4731" w:rsidRDefault="00AC4731" w:rsidP="001F065B">
      <w:pPr>
        <w:pStyle w:val="NoSpacing"/>
        <w:jc w:val="center"/>
        <w:rPr>
          <w:b/>
        </w:rPr>
      </w:pPr>
      <w:r w:rsidRPr="00AC4731">
        <w:rPr>
          <w:b/>
        </w:rPr>
        <w:t xml:space="preserve">        </w:t>
      </w:r>
      <w:r w:rsidR="001F065B" w:rsidRPr="00AC4731">
        <w:rPr>
          <w:b/>
        </w:rPr>
        <w:t xml:space="preserve"> &amp; Safeguarding Lead</w:t>
      </w:r>
    </w:p>
    <w:p w:rsidR="00CC0928" w:rsidRPr="00AC4731" w:rsidRDefault="00CC0928" w:rsidP="00E83D90">
      <w:pPr>
        <w:pStyle w:val="NoSpacing"/>
        <w:rPr>
          <w:b/>
        </w:rPr>
      </w:pPr>
    </w:p>
    <w:p w:rsidR="00CC0928" w:rsidRDefault="002564F7" w:rsidP="00CD3B43">
      <w:pPr>
        <w:pStyle w:val="NoSpacing"/>
        <w:ind w:left="567"/>
        <w:jc w:val="center"/>
      </w:pPr>
      <w:r w:rsidRPr="002564F7">
        <w:rPr>
          <w:b/>
          <w:noProof/>
          <w:sz w:val="24"/>
          <w:szCs w:val="24"/>
          <w:lang w:eastAsia="en-GB"/>
        </w:rPr>
        <w:drawing>
          <wp:anchor distT="0" distB="0" distL="114300" distR="114300" simplePos="0" relativeHeight="251679744" behindDoc="0" locked="0" layoutInCell="1" allowOverlap="1">
            <wp:simplePos x="0" y="0"/>
            <wp:positionH relativeFrom="margin">
              <wp:posOffset>4394835</wp:posOffset>
            </wp:positionH>
            <wp:positionV relativeFrom="paragraph">
              <wp:posOffset>13970</wp:posOffset>
            </wp:positionV>
            <wp:extent cx="762000" cy="1016000"/>
            <wp:effectExtent l="95250" t="95250" r="95250" b="88900"/>
            <wp:wrapSquare wrapText="bothSides"/>
            <wp:docPr id="4" name="Picture 4" descr="C:\Users\emma\Downloads\lisa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ma\Downloads\lisa phot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762000" cy="10160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CC0928" w:rsidRPr="00AC4731" w:rsidRDefault="00AC4731" w:rsidP="00AC4731">
      <w:pPr>
        <w:pStyle w:val="NoSpacing"/>
        <w:rPr>
          <w:b/>
        </w:rPr>
      </w:pPr>
      <w:r>
        <w:t xml:space="preserve">                  </w:t>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r>
      <w:r w:rsidR="002564F7">
        <w:tab/>
        <w:t xml:space="preserve">    </w:t>
      </w:r>
      <w:r>
        <w:t xml:space="preserve"> </w:t>
      </w:r>
      <w:r w:rsidR="003E4718">
        <w:rPr>
          <w:b/>
        </w:rPr>
        <w:t>Mrs L Sprigmore – Headteacher</w:t>
      </w:r>
    </w:p>
    <w:p w:rsidR="00CC0928" w:rsidRPr="00B3361B" w:rsidRDefault="0042128F" w:rsidP="0042128F">
      <w:pPr>
        <w:pStyle w:val="NoSpacing"/>
        <w:ind w:left="567"/>
        <w:rPr>
          <w:b/>
        </w:rPr>
      </w:pPr>
      <w:r>
        <w:rPr>
          <w:b/>
        </w:rPr>
        <w:t xml:space="preserve">       </w:t>
      </w:r>
      <w:r w:rsidR="00B3361B" w:rsidRPr="00B3361B">
        <w:rPr>
          <w:b/>
        </w:rPr>
        <w:t>&amp; Designated Safeguarding Lead</w:t>
      </w:r>
    </w:p>
    <w:p w:rsidR="00FA3A21" w:rsidRDefault="00C61CD3" w:rsidP="00CD3B43">
      <w:pPr>
        <w:pStyle w:val="NoSpacing"/>
        <w:ind w:left="567"/>
        <w:jc w:val="center"/>
      </w:pPr>
      <w:r>
        <w:rPr>
          <w:noProof/>
          <w:lang w:eastAsia="en-GB"/>
        </w:rPr>
        <w:drawing>
          <wp:anchor distT="0" distB="0" distL="114300" distR="114300" simplePos="0" relativeHeight="251673600" behindDoc="1" locked="0" layoutInCell="1" allowOverlap="1">
            <wp:simplePos x="0" y="0"/>
            <wp:positionH relativeFrom="column">
              <wp:posOffset>1504118</wp:posOffset>
            </wp:positionH>
            <wp:positionV relativeFrom="paragraph">
              <wp:posOffset>76003</wp:posOffset>
            </wp:positionV>
            <wp:extent cx="1304925" cy="597821"/>
            <wp:effectExtent l="0" t="0" r="0" b="0"/>
            <wp:wrapNone/>
            <wp:docPr id="15" name="Picture 15" descr="Vale View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e View Primar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4925" cy="597821"/>
                    </a:xfrm>
                    <a:prstGeom prst="rect">
                      <a:avLst/>
                    </a:prstGeom>
                    <a:noFill/>
                    <a:ln>
                      <a:noFill/>
                    </a:ln>
                  </pic:spPr>
                </pic:pic>
              </a:graphicData>
            </a:graphic>
            <wp14:sizeRelH relativeFrom="page">
              <wp14:pctWidth>0</wp14:pctWidth>
            </wp14:sizeRelH>
            <wp14:sizeRelV relativeFrom="page">
              <wp14:pctHeight>0</wp14:pctHeight>
            </wp14:sizeRelV>
          </wp:anchor>
        </w:drawing>
      </w:r>
      <w:r w:rsidR="006E7FD8" w:rsidRPr="006E7FD8">
        <w:rPr>
          <w:noProof/>
          <w:lang w:eastAsia="en-GB"/>
        </w:rPr>
        <w:drawing>
          <wp:anchor distT="0" distB="0" distL="114300" distR="114300" simplePos="0" relativeHeight="251653120" behindDoc="0" locked="0" layoutInCell="1" allowOverlap="1">
            <wp:simplePos x="0" y="0"/>
            <wp:positionH relativeFrom="column">
              <wp:posOffset>283210</wp:posOffset>
            </wp:positionH>
            <wp:positionV relativeFrom="paragraph">
              <wp:posOffset>0</wp:posOffset>
            </wp:positionV>
            <wp:extent cx="749626" cy="800100"/>
            <wp:effectExtent l="0" t="0" r="0" b="0"/>
            <wp:wrapThrough wrapText="bothSides">
              <wp:wrapPolygon edited="0">
                <wp:start x="6590" y="0"/>
                <wp:lineTo x="0" y="3086"/>
                <wp:lineTo x="0" y="19029"/>
                <wp:lineTo x="5492" y="21086"/>
                <wp:lineTo x="14827" y="21086"/>
                <wp:lineTo x="20868" y="18514"/>
                <wp:lineTo x="20868" y="3086"/>
                <wp:lineTo x="14278" y="0"/>
                <wp:lineTo x="6590" y="0"/>
              </wp:wrapPolygon>
            </wp:wrapThrough>
            <wp:docPr id="2" name="Picture 2" descr="\\VVPS-ADM1\Shared Resources$\Academy new logo_files\Round Whinless Down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VPS-ADM1\Shared Resources$\Academy new logo_files\Round Whinless Down Logo New.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9626" cy="800100"/>
                    </a:xfrm>
                    <a:prstGeom prst="rect">
                      <a:avLst/>
                    </a:prstGeom>
                    <a:noFill/>
                    <a:ln>
                      <a:noFill/>
                    </a:ln>
                  </pic:spPr>
                </pic:pic>
              </a:graphicData>
            </a:graphic>
          </wp:anchor>
        </w:drawing>
      </w:r>
    </w:p>
    <w:p w:rsidR="00FA3A21" w:rsidRDefault="00FA3A21" w:rsidP="00CD3B43">
      <w:pPr>
        <w:pStyle w:val="NoSpacing"/>
        <w:ind w:left="567"/>
        <w:jc w:val="center"/>
      </w:pPr>
    </w:p>
    <w:p w:rsidR="002632D3" w:rsidRDefault="002632D3" w:rsidP="00CD3B43">
      <w:pPr>
        <w:pStyle w:val="NoSpacing"/>
        <w:ind w:left="567"/>
        <w:jc w:val="center"/>
      </w:pPr>
    </w:p>
    <w:p w:rsidR="006E7FD8" w:rsidRDefault="006E7FD8" w:rsidP="009A77BA">
      <w:pPr>
        <w:pStyle w:val="NoSpacing"/>
        <w:ind w:left="993"/>
        <w:jc w:val="center"/>
        <w:rPr>
          <w:b/>
          <w:sz w:val="40"/>
          <w:szCs w:val="40"/>
        </w:rPr>
      </w:pPr>
    </w:p>
    <w:p w:rsidR="006E7FD8" w:rsidRDefault="006E7FD8" w:rsidP="009A77BA">
      <w:pPr>
        <w:pStyle w:val="NoSpacing"/>
        <w:ind w:left="993"/>
        <w:jc w:val="center"/>
        <w:rPr>
          <w:b/>
          <w:sz w:val="40"/>
          <w:szCs w:val="40"/>
        </w:rPr>
      </w:pPr>
    </w:p>
    <w:p w:rsidR="00C042FF" w:rsidRPr="0095711C" w:rsidRDefault="00C042FF" w:rsidP="00002876">
      <w:pPr>
        <w:pStyle w:val="NoSpacing"/>
        <w:ind w:left="993"/>
        <w:jc w:val="center"/>
        <w:rPr>
          <w:b/>
          <w:sz w:val="40"/>
          <w:szCs w:val="40"/>
        </w:rPr>
      </w:pPr>
      <w:r w:rsidRPr="0095711C">
        <w:rPr>
          <w:b/>
          <w:sz w:val="40"/>
          <w:szCs w:val="40"/>
        </w:rPr>
        <w:t>Safeguarding and</w:t>
      </w:r>
    </w:p>
    <w:p w:rsidR="00C042FF" w:rsidRPr="0095711C" w:rsidRDefault="00C042FF" w:rsidP="00002876">
      <w:pPr>
        <w:pStyle w:val="NoSpacing"/>
        <w:ind w:left="993"/>
        <w:jc w:val="center"/>
        <w:rPr>
          <w:b/>
          <w:sz w:val="40"/>
          <w:szCs w:val="40"/>
        </w:rPr>
      </w:pPr>
      <w:r w:rsidRPr="0095711C">
        <w:rPr>
          <w:b/>
          <w:sz w:val="40"/>
          <w:szCs w:val="40"/>
        </w:rPr>
        <w:t>Health &amp; Safety</w:t>
      </w:r>
    </w:p>
    <w:p w:rsidR="00C042FF" w:rsidRDefault="00C042FF" w:rsidP="00002876">
      <w:pPr>
        <w:pStyle w:val="NoSpacing"/>
        <w:ind w:left="993"/>
        <w:jc w:val="center"/>
        <w:rPr>
          <w:b/>
          <w:sz w:val="40"/>
          <w:szCs w:val="40"/>
        </w:rPr>
      </w:pPr>
      <w:r w:rsidRPr="0095711C">
        <w:rPr>
          <w:b/>
          <w:sz w:val="40"/>
          <w:szCs w:val="40"/>
        </w:rPr>
        <w:t>Procedures</w:t>
      </w:r>
    </w:p>
    <w:p w:rsidR="00CC0928" w:rsidRPr="00CD3B43" w:rsidRDefault="00CC0928" w:rsidP="00932642">
      <w:pPr>
        <w:pStyle w:val="NoSpacing"/>
        <w:ind w:left="1701"/>
        <w:jc w:val="center"/>
        <w:rPr>
          <w:sz w:val="40"/>
          <w:szCs w:val="40"/>
        </w:rPr>
      </w:pPr>
    </w:p>
    <w:p w:rsidR="00C042FF" w:rsidRDefault="00C042FF" w:rsidP="009A77BA">
      <w:pPr>
        <w:ind w:left="1134"/>
        <w:jc w:val="center"/>
        <w:rPr>
          <w:rFonts w:ascii="Helvetica" w:eastAsia="Times New Roman" w:hAnsi="Helvetica" w:cs="Helvetica"/>
          <w:noProof/>
          <w:color w:val="000000"/>
          <w:sz w:val="18"/>
          <w:szCs w:val="18"/>
          <w:lang w:eastAsia="en-GB"/>
        </w:rPr>
      </w:pPr>
    </w:p>
    <w:p w:rsidR="00A4403C" w:rsidRDefault="00A4403C" w:rsidP="00932642">
      <w:pPr>
        <w:pStyle w:val="NoSpacing"/>
        <w:ind w:left="1701"/>
        <w:jc w:val="center"/>
        <w:rPr>
          <w:sz w:val="28"/>
          <w:szCs w:val="28"/>
        </w:rPr>
      </w:pPr>
    </w:p>
    <w:p w:rsidR="00C042FF" w:rsidRPr="00002876" w:rsidRDefault="005168A5" w:rsidP="00002876">
      <w:pPr>
        <w:pStyle w:val="NoSpacing"/>
        <w:ind w:left="1418"/>
        <w:jc w:val="center"/>
        <w:rPr>
          <w:b/>
          <w:sz w:val="32"/>
          <w:szCs w:val="32"/>
        </w:rPr>
      </w:pPr>
      <w:r w:rsidRPr="00002876">
        <w:rPr>
          <w:b/>
          <w:sz w:val="32"/>
          <w:szCs w:val="32"/>
        </w:rPr>
        <w:t xml:space="preserve">Vale View </w:t>
      </w:r>
      <w:r w:rsidR="00C042FF" w:rsidRPr="00002876">
        <w:rPr>
          <w:b/>
          <w:sz w:val="32"/>
          <w:szCs w:val="32"/>
        </w:rPr>
        <w:t>Primary School</w:t>
      </w:r>
    </w:p>
    <w:p w:rsidR="005168A5" w:rsidRPr="00002876" w:rsidRDefault="005168A5" w:rsidP="00002876">
      <w:pPr>
        <w:pStyle w:val="NoSpacing"/>
        <w:ind w:left="1418"/>
        <w:jc w:val="center"/>
        <w:rPr>
          <w:b/>
          <w:sz w:val="32"/>
          <w:szCs w:val="32"/>
        </w:rPr>
      </w:pPr>
      <w:r w:rsidRPr="00002876">
        <w:rPr>
          <w:b/>
          <w:sz w:val="32"/>
          <w:szCs w:val="32"/>
        </w:rPr>
        <w:t>Vale View Road</w:t>
      </w:r>
    </w:p>
    <w:p w:rsidR="005168A5" w:rsidRPr="00002876" w:rsidRDefault="005168A5" w:rsidP="00002876">
      <w:pPr>
        <w:pStyle w:val="NoSpacing"/>
        <w:ind w:left="1418"/>
        <w:jc w:val="center"/>
        <w:rPr>
          <w:b/>
          <w:sz w:val="32"/>
          <w:szCs w:val="32"/>
        </w:rPr>
      </w:pPr>
      <w:r w:rsidRPr="00002876">
        <w:rPr>
          <w:b/>
          <w:sz w:val="32"/>
          <w:szCs w:val="32"/>
        </w:rPr>
        <w:t>Dover</w:t>
      </w:r>
    </w:p>
    <w:p w:rsidR="005168A5" w:rsidRPr="00002876" w:rsidRDefault="005168A5" w:rsidP="00002876">
      <w:pPr>
        <w:pStyle w:val="NoSpacing"/>
        <w:ind w:left="1418"/>
        <w:jc w:val="center"/>
        <w:rPr>
          <w:b/>
          <w:sz w:val="32"/>
          <w:szCs w:val="32"/>
        </w:rPr>
      </w:pPr>
      <w:r w:rsidRPr="00002876">
        <w:rPr>
          <w:b/>
          <w:sz w:val="32"/>
          <w:szCs w:val="32"/>
        </w:rPr>
        <w:t>CT17 9NP</w:t>
      </w:r>
    </w:p>
    <w:p w:rsidR="00A4403C" w:rsidRPr="00002876" w:rsidRDefault="00A4403C" w:rsidP="00002876">
      <w:pPr>
        <w:pStyle w:val="NoSpacing"/>
        <w:ind w:left="1701"/>
        <w:jc w:val="center"/>
        <w:rPr>
          <w:b/>
          <w:sz w:val="32"/>
          <w:szCs w:val="32"/>
        </w:rPr>
      </w:pPr>
    </w:p>
    <w:p w:rsidR="005168A5" w:rsidRPr="00002876" w:rsidRDefault="005168A5" w:rsidP="00002876">
      <w:pPr>
        <w:pStyle w:val="NoSpacing"/>
        <w:ind w:left="1701"/>
        <w:jc w:val="center"/>
        <w:rPr>
          <w:b/>
        </w:rPr>
      </w:pPr>
    </w:p>
    <w:p w:rsidR="00C042FF" w:rsidRPr="00002876" w:rsidRDefault="00C042FF" w:rsidP="00002876">
      <w:pPr>
        <w:pStyle w:val="NoSpacing"/>
        <w:ind w:left="1134"/>
        <w:jc w:val="center"/>
        <w:rPr>
          <w:b/>
          <w:sz w:val="28"/>
          <w:szCs w:val="28"/>
        </w:rPr>
      </w:pPr>
      <w:r w:rsidRPr="00002876">
        <w:rPr>
          <w:b/>
          <w:sz w:val="28"/>
          <w:szCs w:val="28"/>
        </w:rPr>
        <w:t>An Information Leaflet</w:t>
      </w:r>
    </w:p>
    <w:p w:rsidR="00324B52" w:rsidRPr="00002876" w:rsidRDefault="00D40141" w:rsidP="00002876">
      <w:pPr>
        <w:pStyle w:val="NoSpacing"/>
        <w:ind w:left="1134"/>
        <w:jc w:val="center"/>
        <w:rPr>
          <w:b/>
          <w:sz w:val="28"/>
          <w:szCs w:val="28"/>
        </w:rPr>
      </w:pPr>
      <w:r w:rsidRPr="00002876">
        <w:rPr>
          <w:b/>
          <w:sz w:val="28"/>
          <w:szCs w:val="28"/>
        </w:rPr>
        <w:t>For</w:t>
      </w:r>
      <w:r w:rsidR="00045D03" w:rsidRPr="00002876">
        <w:rPr>
          <w:b/>
          <w:sz w:val="28"/>
          <w:szCs w:val="28"/>
        </w:rPr>
        <w:t xml:space="preserve"> Visitor</w:t>
      </w:r>
      <w:r w:rsidR="00CC0928" w:rsidRPr="00002876">
        <w:rPr>
          <w:b/>
          <w:sz w:val="28"/>
          <w:szCs w:val="28"/>
        </w:rPr>
        <w:t>s</w:t>
      </w:r>
    </w:p>
    <w:p w:rsidR="00045D03" w:rsidRPr="00002876" w:rsidRDefault="00045D03" w:rsidP="00002876">
      <w:pPr>
        <w:ind w:left="-284"/>
        <w:jc w:val="center"/>
        <w:rPr>
          <w:b/>
          <w:color w:val="C00000"/>
          <w:sz w:val="24"/>
          <w:szCs w:val="24"/>
        </w:rPr>
      </w:pPr>
    </w:p>
    <w:p w:rsidR="00045D03" w:rsidRDefault="00045D03" w:rsidP="001A1A2D">
      <w:pPr>
        <w:jc w:val="both"/>
        <w:rPr>
          <w:b/>
          <w:color w:val="C00000"/>
          <w:sz w:val="24"/>
          <w:szCs w:val="24"/>
        </w:rPr>
      </w:pPr>
    </w:p>
    <w:p w:rsidR="003E7194" w:rsidRDefault="003E7194" w:rsidP="001A1A2D">
      <w:pPr>
        <w:jc w:val="both"/>
        <w:rPr>
          <w:b/>
          <w:color w:val="C00000"/>
          <w:sz w:val="24"/>
          <w:szCs w:val="24"/>
        </w:rPr>
      </w:pPr>
    </w:p>
    <w:p w:rsidR="009A77BA" w:rsidRDefault="009A77BA" w:rsidP="003E7194">
      <w:pPr>
        <w:jc w:val="both"/>
        <w:rPr>
          <w:b/>
          <w:color w:val="C00000"/>
          <w:sz w:val="24"/>
          <w:szCs w:val="24"/>
        </w:rPr>
      </w:pPr>
    </w:p>
    <w:p w:rsidR="00187AD0" w:rsidRPr="0095711C" w:rsidRDefault="000E123A" w:rsidP="009C2087">
      <w:pPr>
        <w:ind w:left="-567"/>
        <w:jc w:val="both"/>
        <w:rPr>
          <w:b/>
          <w:color w:val="C00000"/>
          <w:sz w:val="24"/>
          <w:szCs w:val="24"/>
        </w:rPr>
      </w:pPr>
      <w:r>
        <w:rPr>
          <w:b/>
          <w:noProof/>
          <w:color w:val="C00000"/>
          <w:sz w:val="24"/>
          <w:szCs w:val="24"/>
          <w:lang w:eastAsia="en-GB"/>
        </w:rPr>
        <mc:AlternateContent>
          <mc:Choice Requires="wps">
            <w:drawing>
              <wp:anchor distT="0" distB="0" distL="114300" distR="114300" simplePos="0" relativeHeight="251660800" behindDoc="1" locked="0" layoutInCell="1" allowOverlap="1">
                <wp:simplePos x="0" y="0"/>
                <wp:positionH relativeFrom="column">
                  <wp:posOffset>90793</wp:posOffset>
                </wp:positionH>
                <wp:positionV relativeFrom="paragraph">
                  <wp:posOffset>-276045</wp:posOffset>
                </wp:positionV>
                <wp:extent cx="2536166" cy="2225615"/>
                <wp:effectExtent l="0" t="0" r="17145" b="22860"/>
                <wp:wrapNone/>
                <wp:docPr id="17" name="Oval 17"/>
                <wp:cNvGraphicFramePr/>
                <a:graphic xmlns:a="http://schemas.openxmlformats.org/drawingml/2006/main">
                  <a:graphicData uri="http://schemas.microsoft.com/office/word/2010/wordprocessingShape">
                    <wps:wsp>
                      <wps:cNvSpPr/>
                      <wps:spPr>
                        <a:xfrm>
                          <a:off x="0" y="0"/>
                          <a:ext cx="2536166" cy="2225615"/>
                        </a:xfrm>
                        <a:prstGeom prst="ellipse">
                          <a:avLst/>
                        </a:prstGeom>
                        <a:solidFill>
                          <a:schemeClr val="accent1">
                            <a:lumMod val="20000"/>
                            <a:lumOff val="80000"/>
                          </a:schemeClr>
                        </a:solidFill>
                        <a:ln>
                          <a:solidFill>
                            <a:schemeClr val="accent1">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07A3EE" id="Oval 17" o:spid="_x0000_s1026" style="position:absolute;margin-left:7.15pt;margin-top:-21.75pt;width:199.7pt;height:175.2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" fillcolor="#dbe5f1 [660]" strokecolor="#dbe5f1 [660]" strokeweight="2pt"/>
            </w:pict>
          </mc:Fallback>
        </mc:AlternateContent>
      </w:r>
      <w:r w:rsidR="00E57F2F" w:rsidRPr="0095711C">
        <w:rPr>
          <w:b/>
          <w:color w:val="C00000"/>
          <w:sz w:val="24"/>
          <w:szCs w:val="24"/>
        </w:rPr>
        <w:t>Safeguarding</w:t>
      </w:r>
    </w:p>
    <w:p w:rsidR="00E57F2F" w:rsidRPr="00752A11" w:rsidRDefault="00E57F2F" w:rsidP="009C2087">
      <w:pPr>
        <w:ind w:left="-567"/>
        <w:jc w:val="both"/>
        <w:rPr>
          <w:b/>
          <w:sz w:val="18"/>
          <w:szCs w:val="18"/>
        </w:rPr>
      </w:pPr>
      <w:r w:rsidRPr="00752A11">
        <w:rPr>
          <w:b/>
          <w:sz w:val="18"/>
          <w:szCs w:val="18"/>
        </w:rPr>
        <w:t>Welcome to the school.  As a visitor, helper or someone who has come to work with or for our children in any capacity, it is important that you are aware of our safeguarding procedures.</w:t>
      </w:r>
    </w:p>
    <w:p w:rsidR="00E57F2F" w:rsidRPr="00752A11" w:rsidRDefault="00E57F2F" w:rsidP="009C2087">
      <w:pPr>
        <w:ind w:left="-567"/>
        <w:jc w:val="both"/>
        <w:rPr>
          <w:b/>
          <w:sz w:val="18"/>
          <w:szCs w:val="18"/>
        </w:rPr>
      </w:pPr>
      <w:r w:rsidRPr="00752A11">
        <w:rPr>
          <w:b/>
          <w:sz w:val="18"/>
          <w:szCs w:val="18"/>
        </w:rPr>
        <w:t>The school is committed to safeguarding and promoting the welfare of children and expects all staff, volunteers and visitors to share this commitment.  We have a Safeguarding Policy and procedures in place.  At the heart of this is the belief that all people in the school community have a responsibility to act on any concerns they have about a child’s wellbeing.</w:t>
      </w:r>
    </w:p>
    <w:p w:rsidR="00E57F2F" w:rsidRPr="00752A11" w:rsidRDefault="00E57F2F" w:rsidP="009C2087">
      <w:pPr>
        <w:ind w:left="-567"/>
        <w:jc w:val="both"/>
        <w:rPr>
          <w:b/>
          <w:sz w:val="18"/>
          <w:szCs w:val="18"/>
        </w:rPr>
      </w:pPr>
      <w:r w:rsidRPr="00752A11">
        <w:rPr>
          <w:b/>
          <w:sz w:val="18"/>
          <w:szCs w:val="18"/>
        </w:rPr>
        <w:t xml:space="preserve">If you are concerned about a child’s welfare, please speak to the class teacher, who will discuss the matter with </w:t>
      </w:r>
      <w:r w:rsidR="00E83D90">
        <w:rPr>
          <w:b/>
          <w:sz w:val="18"/>
          <w:szCs w:val="18"/>
        </w:rPr>
        <w:t>Mrs Saunders (FLO)</w:t>
      </w:r>
      <w:r w:rsidR="00045D03">
        <w:rPr>
          <w:b/>
          <w:sz w:val="18"/>
          <w:szCs w:val="18"/>
        </w:rPr>
        <w:t xml:space="preserve"> or </w:t>
      </w:r>
      <w:r w:rsidR="008A2214">
        <w:rPr>
          <w:b/>
          <w:sz w:val="18"/>
          <w:szCs w:val="18"/>
        </w:rPr>
        <w:t>Mr Vellani</w:t>
      </w:r>
      <w:r w:rsidR="006533AD" w:rsidRPr="00752A11">
        <w:rPr>
          <w:b/>
          <w:sz w:val="18"/>
          <w:szCs w:val="18"/>
        </w:rPr>
        <w:t xml:space="preserve"> </w:t>
      </w:r>
      <w:r w:rsidR="00B03A29">
        <w:rPr>
          <w:b/>
          <w:sz w:val="18"/>
          <w:szCs w:val="18"/>
        </w:rPr>
        <w:t>(</w:t>
      </w:r>
      <w:r w:rsidR="008A2214">
        <w:rPr>
          <w:b/>
          <w:sz w:val="18"/>
          <w:szCs w:val="18"/>
        </w:rPr>
        <w:t>SENco</w:t>
      </w:r>
      <w:r w:rsidR="00B03A29">
        <w:rPr>
          <w:b/>
          <w:sz w:val="18"/>
          <w:szCs w:val="18"/>
        </w:rPr>
        <w:t xml:space="preserve">) </w:t>
      </w:r>
      <w:r w:rsidRPr="00752A11">
        <w:rPr>
          <w:b/>
          <w:sz w:val="18"/>
          <w:szCs w:val="18"/>
        </w:rPr>
        <w:t xml:space="preserve">who </w:t>
      </w:r>
      <w:r w:rsidR="006533AD" w:rsidRPr="00752A11">
        <w:rPr>
          <w:b/>
          <w:sz w:val="18"/>
          <w:szCs w:val="18"/>
        </w:rPr>
        <w:t>are</w:t>
      </w:r>
      <w:r w:rsidRPr="00752A11">
        <w:rPr>
          <w:b/>
          <w:sz w:val="18"/>
          <w:szCs w:val="18"/>
        </w:rPr>
        <w:t xml:space="preserve"> the </w:t>
      </w:r>
      <w:r w:rsidR="006533AD" w:rsidRPr="00752A11">
        <w:rPr>
          <w:b/>
          <w:sz w:val="18"/>
          <w:szCs w:val="18"/>
        </w:rPr>
        <w:t>D</w:t>
      </w:r>
      <w:r w:rsidRPr="00752A11">
        <w:rPr>
          <w:b/>
          <w:sz w:val="18"/>
          <w:szCs w:val="18"/>
        </w:rPr>
        <w:t xml:space="preserve">esignated </w:t>
      </w:r>
      <w:r w:rsidR="006533AD" w:rsidRPr="00752A11">
        <w:rPr>
          <w:b/>
          <w:sz w:val="18"/>
          <w:szCs w:val="18"/>
        </w:rPr>
        <w:t>Safeguarding L</w:t>
      </w:r>
      <w:r w:rsidRPr="00752A11">
        <w:rPr>
          <w:b/>
          <w:sz w:val="18"/>
          <w:szCs w:val="18"/>
        </w:rPr>
        <w:t>ead</w:t>
      </w:r>
      <w:r w:rsidR="006533AD" w:rsidRPr="00752A11">
        <w:rPr>
          <w:b/>
          <w:sz w:val="18"/>
          <w:szCs w:val="18"/>
        </w:rPr>
        <w:t>s</w:t>
      </w:r>
      <w:r w:rsidRPr="00752A11">
        <w:rPr>
          <w:b/>
          <w:sz w:val="18"/>
          <w:szCs w:val="18"/>
        </w:rPr>
        <w:t xml:space="preserve">.  In </w:t>
      </w:r>
      <w:r w:rsidR="006533AD" w:rsidRPr="00752A11">
        <w:rPr>
          <w:b/>
          <w:sz w:val="18"/>
          <w:szCs w:val="18"/>
        </w:rPr>
        <w:t>their</w:t>
      </w:r>
      <w:r w:rsidRPr="00752A11">
        <w:rPr>
          <w:b/>
          <w:sz w:val="18"/>
          <w:szCs w:val="18"/>
        </w:rPr>
        <w:t xml:space="preserve"> absence</w:t>
      </w:r>
      <w:r w:rsidR="006533AD" w:rsidRPr="00752A11">
        <w:rPr>
          <w:b/>
          <w:sz w:val="18"/>
          <w:szCs w:val="18"/>
        </w:rPr>
        <w:t>,</w:t>
      </w:r>
      <w:r w:rsidRPr="00752A11">
        <w:rPr>
          <w:b/>
          <w:sz w:val="18"/>
          <w:szCs w:val="18"/>
        </w:rPr>
        <w:t xml:space="preserve"> </w:t>
      </w:r>
      <w:r w:rsidR="006533AD" w:rsidRPr="00752A11">
        <w:rPr>
          <w:b/>
          <w:sz w:val="18"/>
          <w:szCs w:val="18"/>
        </w:rPr>
        <w:t>the class teacher</w:t>
      </w:r>
      <w:r w:rsidRPr="00752A11">
        <w:rPr>
          <w:b/>
          <w:sz w:val="18"/>
          <w:szCs w:val="18"/>
        </w:rPr>
        <w:t xml:space="preserve"> will speak to </w:t>
      </w:r>
      <w:r w:rsidR="006533AD" w:rsidRPr="00752A11">
        <w:rPr>
          <w:b/>
          <w:sz w:val="18"/>
          <w:szCs w:val="18"/>
        </w:rPr>
        <w:t>the</w:t>
      </w:r>
      <w:r w:rsidRPr="00752A11">
        <w:rPr>
          <w:b/>
          <w:sz w:val="18"/>
          <w:szCs w:val="18"/>
        </w:rPr>
        <w:t xml:space="preserve"> </w:t>
      </w:r>
      <w:r w:rsidR="008A2214">
        <w:rPr>
          <w:b/>
          <w:sz w:val="18"/>
          <w:szCs w:val="18"/>
        </w:rPr>
        <w:t>Head of School, Miss K Brown.</w:t>
      </w:r>
    </w:p>
    <w:p w:rsidR="00E57F2F" w:rsidRPr="00752A11" w:rsidRDefault="000E123A" w:rsidP="009C2087">
      <w:pPr>
        <w:ind w:left="-567"/>
        <w:jc w:val="both"/>
        <w:rPr>
          <w:b/>
          <w:sz w:val="18"/>
          <w:szCs w:val="18"/>
        </w:rPr>
      </w:pPr>
      <w:r>
        <w:rPr>
          <w:b/>
          <w:noProof/>
          <w:color w:val="C00000"/>
          <w:sz w:val="24"/>
          <w:szCs w:val="24"/>
          <w:lang w:eastAsia="en-GB"/>
        </w:rPr>
        <mc:AlternateContent>
          <mc:Choice Requires="wps">
            <w:drawing>
              <wp:anchor distT="0" distB="0" distL="114300" distR="114300" simplePos="0" relativeHeight="251675648" behindDoc="1" locked="0" layoutInCell="1" allowOverlap="1" wp14:anchorId="5CCB325F" wp14:editId="7A5852A1">
                <wp:simplePos x="0" y="0"/>
                <wp:positionH relativeFrom="column">
                  <wp:posOffset>-29689</wp:posOffset>
                </wp:positionH>
                <wp:positionV relativeFrom="paragraph">
                  <wp:posOffset>447939</wp:posOffset>
                </wp:positionV>
                <wp:extent cx="1561382" cy="1492370"/>
                <wp:effectExtent l="0" t="0" r="20320" b="12700"/>
                <wp:wrapNone/>
                <wp:docPr id="18" name="Oval 18"/>
                <wp:cNvGraphicFramePr/>
                <a:graphic xmlns:a="http://schemas.openxmlformats.org/drawingml/2006/main">
                  <a:graphicData uri="http://schemas.microsoft.com/office/word/2010/wordprocessingShape">
                    <wps:wsp>
                      <wps:cNvSpPr/>
                      <wps:spPr>
                        <a:xfrm>
                          <a:off x="0" y="0"/>
                          <a:ext cx="1561382" cy="1492370"/>
                        </a:xfrm>
                        <a:prstGeom prst="ellipse">
                          <a:avLst/>
                        </a:prstGeom>
                        <a:solidFill>
                          <a:schemeClr val="accent2">
                            <a:lumMod val="20000"/>
                            <a:lumOff val="80000"/>
                          </a:schemeClr>
                        </a:solidFill>
                        <a:ln w="25400" cap="flat" cmpd="sng" algn="ctr">
                          <a:solidFill>
                            <a:schemeClr val="accent2">
                              <a:lumMod val="20000"/>
                              <a:lumOff val="80000"/>
                            </a:scheme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4C9FD7" id="Oval 18" o:spid="_x0000_s1026" style="position:absolute;margin-left:-2.35pt;margin-top:35.25pt;width:122.95pt;height:11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" fillcolor="#f2dbdb [661]" strokecolor="#f2dbdb [661]" strokeweight="2pt"/>
            </w:pict>
          </mc:Fallback>
        </mc:AlternateContent>
      </w:r>
      <w:r w:rsidR="00E57F2F" w:rsidRPr="00752A11">
        <w:rPr>
          <w:b/>
          <w:sz w:val="18"/>
          <w:szCs w:val="18"/>
        </w:rPr>
        <w:t xml:space="preserve">Full details will be recorded, including: the date, time, child’s name, your name and a factual account of what happened, what was said or what was observed. </w:t>
      </w:r>
    </w:p>
    <w:p w:rsidR="00E57F2F" w:rsidRPr="00752A11" w:rsidRDefault="00E57F2F" w:rsidP="009C2087">
      <w:pPr>
        <w:ind w:left="-567"/>
        <w:jc w:val="both"/>
        <w:rPr>
          <w:b/>
          <w:sz w:val="18"/>
          <w:szCs w:val="18"/>
        </w:rPr>
      </w:pPr>
      <w:r w:rsidRPr="00752A11">
        <w:rPr>
          <w:b/>
          <w:sz w:val="18"/>
          <w:szCs w:val="18"/>
        </w:rPr>
        <w:t>Do NOT conduct your own investigation.  Keep all concerns and information confidential.</w:t>
      </w:r>
    </w:p>
    <w:p w:rsidR="00B802CF" w:rsidRPr="00752A11" w:rsidRDefault="00B802CF" w:rsidP="009C2087">
      <w:pPr>
        <w:ind w:left="-567"/>
        <w:jc w:val="both"/>
        <w:rPr>
          <w:b/>
          <w:sz w:val="18"/>
          <w:szCs w:val="18"/>
        </w:rPr>
      </w:pPr>
      <w:r w:rsidRPr="00752A11">
        <w:rPr>
          <w:b/>
          <w:sz w:val="18"/>
          <w:szCs w:val="18"/>
        </w:rPr>
        <w:t>You may be concerned if:</w:t>
      </w:r>
    </w:p>
    <w:p w:rsidR="00B802CF" w:rsidRPr="00752A11" w:rsidRDefault="00B802CF" w:rsidP="009C2087">
      <w:pPr>
        <w:pStyle w:val="ListParagraph"/>
        <w:numPr>
          <w:ilvl w:val="0"/>
          <w:numId w:val="2"/>
        </w:numPr>
        <w:ind w:left="-567" w:firstLine="0"/>
        <w:jc w:val="both"/>
        <w:rPr>
          <w:b/>
          <w:sz w:val="18"/>
          <w:szCs w:val="18"/>
        </w:rPr>
      </w:pPr>
      <w:r w:rsidRPr="00752A11">
        <w:rPr>
          <w:b/>
          <w:sz w:val="18"/>
          <w:szCs w:val="18"/>
        </w:rPr>
        <w:t>You see any injury</w:t>
      </w:r>
    </w:p>
    <w:p w:rsidR="00B802CF" w:rsidRPr="00752A11" w:rsidRDefault="00B802CF" w:rsidP="009C2087">
      <w:pPr>
        <w:pStyle w:val="ListParagraph"/>
        <w:numPr>
          <w:ilvl w:val="0"/>
          <w:numId w:val="2"/>
        </w:numPr>
        <w:ind w:left="-567" w:firstLine="0"/>
        <w:jc w:val="both"/>
        <w:rPr>
          <w:b/>
          <w:sz w:val="18"/>
          <w:szCs w:val="18"/>
        </w:rPr>
      </w:pPr>
      <w:r w:rsidRPr="00752A11">
        <w:rPr>
          <w:b/>
          <w:sz w:val="18"/>
          <w:szCs w:val="18"/>
        </w:rPr>
        <w:t>Another person may express concerns</w:t>
      </w:r>
    </w:p>
    <w:p w:rsidR="00B802CF" w:rsidRPr="00752A11" w:rsidRDefault="00B802CF" w:rsidP="009C2087">
      <w:pPr>
        <w:pStyle w:val="ListParagraph"/>
        <w:numPr>
          <w:ilvl w:val="0"/>
          <w:numId w:val="2"/>
        </w:numPr>
        <w:ind w:left="-567" w:firstLine="0"/>
        <w:jc w:val="both"/>
        <w:rPr>
          <w:b/>
          <w:sz w:val="18"/>
          <w:szCs w:val="18"/>
        </w:rPr>
      </w:pPr>
      <w:r w:rsidRPr="00752A11">
        <w:rPr>
          <w:b/>
          <w:sz w:val="18"/>
          <w:szCs w:val="18"/>
        </w:rPr>
        <w:t>Something else raises concerns or worries</w:t>
      </w:r>
    </w:p>
    <w:p w:rsidR="00B802CF" w:rsidRPr="00752A11" w:rsidRDefault="00B802CF" w:rsidP="009C2087">
      <w:pPr>
        <w:pStyle w:val="ListParagraph"/>
        <w:numPr>
          <w:ilvl w:val="0"/>
          <w:numId w:val="2"/>
        </w:numPr>
        <w:ind w:left="-567" w:firstLine="0"/>
        <w:jc w:val="both"/>
        <w:rPr>
          <w:b/>
          <w:sz w:val="18"/>
          <w:szCs w:val="18"/>
        </w:rPr>
      </w:pPr>
      <w:r w:rsidRPr="00752A11">
        <w:rPr>
          <w:b/>
          <w:sz w:val="18"/>
          <w:szCs w:val="18"/>
        </w:rPr>
        <w:t>A child tells you something</w:t>
      </w:r>
    </w:p>
    <w:p w:rsidR="00B802CF" w:rsidRPr="00752A11" w:rsidRDefault="00B802CF" w:rsidP="009C2087">
      <w:pPr>
        <w:pStyle w:val="ListParagraph"/>
        <w:numPr>
          <w:ilvl w:val="0"/>
          <w:numId w:val="2"/>
        </w:numPr>
        <w:ind w:left="-567" w:firstLine="0"/>
        <w:jc w:val="both"/>
        <w:rPr>
          <w:b/>
          <w:sz w:val="18"/>
          <w:szCs w:val="18"/>
        </w:rPr>
      </w:pPr>
      <w:r w:rsidRPr="00752A11">
        <w:rPr>
          <w:b/>
          <w:sz w:val="18"/>
          <w:szCs w:val="18"/>
        </w:rPr>
        <w:t>A child is being radicalised</w:t>
      </w:r>
    </w:p>
    <w:p w:rsidR="00183257" w:rsidRPr="00752A11" w:rsidRDefault="00B802CF" w:rsidP="009C2087">
      <w:pPr>
        <w:pStyle w:val="ListParagraph"/>
        <w:numPr>
          <w:ilvl w:val="0"/>
          <w:numId w:val="2"/>
        </w:numPr>
        <w:ind w:left="-567" w:firstLine="0"/>
        <w:jc w:val="both"/>
        <w:rPr>
          <w:b/>
          <w:sz w:val="18"/>
          <w:szCs w:val="18"/>
        </w:rPr>
      </w:pPr>
      <w:r w:rsidRPr="00752A11">
        <w:rPr>
          <w:b/>
          <w:sz w:val="18"/>
          <w:szCs w:val="18"/>
        </w:rPr>
        <w:t xml:space="preserve">A child is at risk of female genital mutilation </w:t>
      </w:r>
    </w:p>
    <w:p w:rsidR="0095711C" w:rsidRDefault="0095711C" w:rsidP="0087436F">
      <w:pPr>
        <w:jc w:val="both"/>
        <w:rPr>
          <w:b/>
          <w:sz w:val="18"/>
          <w:szCs w:val="18"/>
        </w:rPr>
      </w:pPr>
    </w:p>
    <w:p w:rsidR="00FA3A21" w:rsidRDefault="00FA3A21" w:rsidP="0087436F">
      <w:pPr>
        <w:jc w:val="both"/>
        <w:rPr>
          <w:b/>
          <w:sz w:val="18"/>
          <w:szCs w:val="18"/>
        </w:rPr>
      </w:pPr>
    </w:p>
    <w:p w:rsidR="00183257" w:rsidRPr="00752A11" w:rsidRDefault="000E123A" w:rsidP="0087436F">
      <w:pPr>
        <w:jc w:val="both"/>
        <w:rPr>
          <w:b/>
          <w:sz w:val="18"/>
          <w:szCs w:val="18"/>
        </w:rPr>
      </w:pPr>
      <w:r>
        <w:rPr>
          <w:b/>
          <w:noProof/>
          <w:color w:val="C00000"/>
          <w:sz w:val="24"/>
          <w:szCs w:val="24"/>
          <w:lang w:eastAsia="en-GB"/>
        </w:rPr>
        <mc:AlternateContent>
          <mc:Choice Requires="wps">
            <w:drawing>
              <wp:anchor distT="0" distB="0" distL="114300" distR="114300" simplePos="0" relativeHeight="251677696" behindDoc="1" locked="0" layoutInCell="1" allowOverlap="1" wp14:anchorId="6F21BEB6" wp14:editId="7C9E481F">
                <wp:simplePos x="0" y="0"/>
                <wp:positionH relativeFrom="column">
                  <wp:posOffset>1857007</wp:posOffset>
                </wp:positionH>
                <wp:positionV relativeFrom="paragraph">
                  <wp:posOffset>0</wp:posOffset>
                </wp:positionV>
                <wp:extent cx="1055504" cy="1155032"/>
                <wp:effectExtent l="0" t="0" r="11430" b="26670"/>
                <wp:wrapNone/>
                <wp:docPr id="20" name="Oval 20"/>
                <wp:cNvGraphicFramePr/>
                <a:graphic xmlns:a="http://schemas.openxmlformats.org/drawingml/2006/main">
                  <a:graphicData uri="http://schemas.microsoft.com/office/word/2010/wordprocessingShape">
                    <wps:wsp>
                      <wps:cNvSpPr/>
                      <wps:spPr>
                        <a:xfrm>
                          <a:off x="0" y="0"/>
                          <a:ext cx="1055504" cy="1155032"/>
                        </a:xfrm>
                        <a:prstGeom prst="ellipse">
                          <a:avLst/>
                        </a:prstGeom>
                        <a:solidFill>
                          <a:srgbClr val="C0504D">
                            <a:lumMod val="20000"/>
                            <a:lumOff val="80000"/>
                          </a:srgbClr>
                        </a:solidFill>
                        <a:ln w="25400" cap="flat" cmpd="sng" algn="ctr">
                          <a:solidFill>
                            <a:srgbClr val="C0504D">
                              <a:lumMod val="20000"/>
                              <a:lumOff val="8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321A96" id="Oval 20" o:spid="_x0000_s1026" style="position:absolute;margin-left:146.2pt;margin-top:0;width:83.1pt;height:90.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" fillcolor="#f2dcdb" strokecolor="#f2dcdb" strokeweight="2pt"/>
            </w:pict>
          </mc:Fallback>
        </mc:AlternateContent>
      </w:r>
      <w:r w:rsidR="00B802CF" w:rsidRPr="00752A11">
        <w:rPr>
          <w:b/>
          <w:sz w:val="18"/>
          <w:szCs w:val="18"/>
        </w:rPr>
        <w:t xml:space="preserve">If a child </w:t>
      </w:r>
      <w:r w:rsidR="00183257" w:rsidRPr="00752A11">
        <w:rPr>
          <w:b/>
          <w:sz w:val="18"/>
          <w:szCs w:val="18"/>
        </w:rPr>
        <w:t>tells you something that needs to be passed on:</w:t>
      </w:r>
    </w:p>
    <w:p w:rsidR="00183257" w:rsidRPr="00752A11" w:rsidRDefault="00183257" w:rsidP="0087436F">
      <w:pPr>
        <w:pStyle w:val="ListParagraph"/>
        <w:numPr>
          <w:ilvl w:val="0"/>
          <w:numId w:val="2"/>
        </w:numPr>
        <w:jc w:val="both"/>
        <w:rPr>
          <w:b/>
          <w:sz w:val="18"/>
          <w:szCs w:val="18"/>
        </w:rPr>
      </w:pPr>
      <w:r w:rsidRPr="00752A11">
        <w:rPr>
          <w:b/>
          <w:sz w:val="18"/>
          <w:szCs w:val="18"/>
        </w:rPr>
        <w:t>Do not promise confidentiality (there can be no secrets)</w:t>
      </w:r>
    </w:p>
    <w:p w:rsidR="00183257" w:rsidRPr="00752A11" w:rsidRDefault="00183257" w:rsidP="0087436F">
      <w:pPr>
        <w:pStyle w:val="ListParagraph"/>
        <w:numPr>
          <w:ilvl w:val="0"/>
          <w:numId w:val="2"/>
        </w:numPr>
        <w:jc w:val="both"/>
        <w:rPr>
          <w:b/>
          <w:sz w:val="18"/>
          <w:szCs w:val="18"/>
        </w:rPr>
      </w:pPr>
      <w:r w:rsidRPr="00752A11">
        <w:rPr>
          <w:b/>
          <w:sz w:val="18"/>
          <w:szCs w:val="18"/>
        </w:rPr>
        <w:t>Reassure the child that they have done the right thing</w:t>
      </w:r>
    </w:p>
    <w:p w:rsidR="00183257" w:rsidRPr="00752A11" w:rsidRDefault="00183257" w:rsidP="0087436F">
      <w:pPr>
        <w:pStyle w:val="ListParagraph"/>
        <w:numPr>
          <w:ilvl w:val="0"/>
          <w:numId w:val="2"/>
        </w:numPr>
        <w:jc w:val="both"/>
        <w:rPr>
          <w:b/>
          <w:sz w:val="18"/>
          <w:szCs w:val="18"/>
        </w:rPr>
      </w:pPr>
      <w:r w:rsidRPr="00752A11">
        <w:rPr>
          <w:b/>
          <w:sz w:val="18"/>
          <w:szCs w:val="18"/>
        </w:rPr>
        <w:t>Listen but do not ask leading questions</w:t>
      </w:r>
    </w:p>
    <w:p w:rsidR="00183257" w:rsidRPr="00752A11" w:rsidRDefault="00183257" w:rsidP="0087436F">
      <w:pPr>
        <w:pStyle w:val="ListParagraph"/>
        <w:numPr>
          <w:ilvl w:val="0"/>
          <w:numId w:val="2"/>
        </w:numPr>
        <w:jc w:val="both"/>
        <w:rPr>
          <w:b/>
          <w:sz w:val="18"/>
          <w:szCs w:val="18"/>
        </w:rPr>
      </w:pPr>
      <w:r w:rsidRPr="00752A11">
        <w:rPr>
          <w:b/>
          <w:sz w:val="18"/>
          <w:szCs w:val="18"/>
        </w:rPr>
        <w:t>Record and pass on your concerns</w:t>
      </w:r>
    </w:p>
    <w:p w:rsidR="00183257" w:rsidRDefault="00183257" w:rsidP="0087436F">
      <w:pPr>
        <w:jc w:val="both"/>
        <w:rPr>
          <w:b/>
          <w:sz w:val="18"/>
          <w:szCs w:val="18"/>
        </w:rPr>
      </w:pPr>
      <w:r w:rsidRPr="00752A11">
        <w:rPr>
          <w:b/>
          <w:sz w:val="18"/>
          <w:szCs w:val="18"/>
        </w:rPr>
        <w:t>Your help in</w:t>
      </w:r>
      <w:r w:rsidR="006378DC" w:rsidRPr="00752A11">
        <w:rPr>
          <w:b/>
          <w:sz w:val="18"/>
          <w:szCs w:val="18"/>
        </w:rPr>
        <w:t xml:space="preserve"> supporting our safeguarding work is appreciated by the school and, most importantly, by the children and young people we serve.</w:t>
      </w:r>
    </w:p>
    <w:p w:rsidR="00CC0928" w:rsidRPr="00752A11" w:rsidRDefault="00CC0928" w:rsidP="0087436F">
      <w:pPr>
        <w:jc w:val="both"/>
        <w:rPr>
          <w:b/>
          <w:sz w:val="18"/>
          <w:szCs w:val="18"/>
        </w:rPr>
      </w:pPr>
    </w:p>
    <w:p w:rsidR="006378DC" w:rsidRPr="0095711C" w:rsidRDefault="006378DC" w:rsidP="0087436F">
      <w:pPr>
        <w:jc w:val="both"/>
        <w:rPr>
          <w:b/>
          <w:color w:val="C00000"/>
          <w:sz w:val="24"/>
          <w:szCs w:val="24"/>
        </w:rPr>
      </w:pPr>
      <w:r w:rsidRPr="0095711C">
        <w:rPr>
          <w:b/>
          <w:color w:val="C00000"/>
          <w:sz w:val="24"/>
          <w:szCs w:val="24"/>
        </w:rPr>
        <w:t>E Safety</w:t>
      </w:r>
    </w:p>
    <w:p w:rsidR="006378DC" w:rsidRDefault="000E123A" w:rsidP="0087436F">
      <w:pPr>
        <w:jc w:val="both"/>
        <w:rPr>
          <w:b/>
          <w:sz w:val="18"/>
          <w:szCs w:val="18"/>
        </w:rPr>
      </w:pPr>
      <w:r>
        <w:rPr>
          <w:b/>
          <w:noProof/>
          <w:color w:val="C00000"/>
          <w:sz w:val="24"/>
          <w:szCs w:val="24"/>
          <w:lang w:eastAsia="en-GB"/>
        </w:rPr>
        <mc:AlternateContent>
          <mc:Choice Requires="wps">
            <w:drawing>
              <wp:anchor distT="0" distB="0" distL="114300" distR="114300" simplePos="0" relativeHeight="251676672" behindDoc="1" locked="0" layoutInCell="1" allowOverlap="1" wp14:anchorId="5CCB325F" wp14:editId="7A5852A1">
                <wp:simplePos x="0" y="0"/>
                <wp:positionH relativeFrom="column">
                  <wp:posOffset>268840</wp:posOffset>
                </wp:positionH>
                <wp:positionV relativeFrom="paragraph">
                  <wp:posOffset>370172</wp:posOffset>
                </wp:positionV>
                <wp:extent cx="1876926" cy="1684421"/>
                <wp:effectExtent l="0" t="0" r="28575" b="11430"/>
                <wp:wrapNone/>
                <wp:docPr id="19" name="Oval 19"/>
                <wp:cNvGraphicFramePr/>
                <a:graphic xmlns:a="http://schemas.openxmlformats.org/drawingml/2006/main">
                  <a:graphicData uri="http://schemas.microsoft.com/office/word/2010/wordprocessingShape">
                    <wps:wsp>
                      <wps:cNvSpPr/>
                      <wps:spPr>
                        <a:xfrm>
                          <a:off x="0" y="0"/>
                          <a:ext cx="1876926" cy="1684421"/>
                        </a:xfrm>
                        <a:prstGeom prst="ellipse">
                          <a:avLst/>
                        </a:prstGeom>
                        <a:solidFill>
                          <a:srgbClr val="4F81BD">
                            <a:lumMod val="20000"/>
                            <a:lumOff val="80000"/>
                          </a:srgbClr>
                        </a:solidFill>
                        <a:ln w="25400" cap="flat" cmpd="sng" algn="ctr">
                          <a:solidFill>
                            <a:srgbClr val="4F81BD">
                              <a:lumMod val="20000"/>
                              <a:lumOff val="8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AEB9B2" id="Oval 19" o:spid="_x0000_s1026" style="position:absolute;margin-left:21.15pt;margin-top:29.15pt;width:147.8pt;height:132.6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" fillcolor="#dce6f2" strokecolor="#dce6f2" strokeweight="2pt"/>
            </w:pict>
          </mc:Fallback>
        </mc:AlternateContent>
      </w:r>
      <w:r w:rsidR="006378DC" w:rsidRPr="00752A11">
        <w:rPr>
          <w:b/>
          <w:sz w:val="18"/>
          <w:szCs w:val="18"/>
        </w:rPr>
        <w:t xml:space="preserve">The school is committed to safeguarding and promoting the welfare of children online, whether it </w:t>
      </w:r>
      <w:r w:rsidR="00D22C1A" w:rsidRPr="00752A11">
        <w:rPr>
          <w:b/>
          <w:sz w:val="18"/>
          <w:szCs w:val="18"/>
        </w:rPr>
        <w:t>is</w:t>
      </w:r>
      <w:r w:rsidR="006378DC" w:rsidRPr="00752A11">
        <w:rPr>
          <w:b/>
          <w:sz w:val="18"/>
          <w:szCs w:val="18"/>
        </w:rPr>
        <w:t xml:space="preserve"> computer, gaming or mobile phone based.  This applies to all</w:t>
      </w:r>
      <w:r w:rsidR="00D22C1A" w:rsidRPr="00752A11">
        <w:rPr>
          <w:b/>
          <w:sz w:val="18"/>
          <w:szCs w:val="18"/>
        </w:rPr>
        <w:t xml:space="preserve"> staff and volunteers as well.  We have an E Safety Policy and </w:t>
      </w:r>
      <w:r w:rsidR="007B6AEA" w:rsidRPr="00752A11">
        <w:rPr>
          <w:b/>
          <w:sz w:val="18"/>
          <w:szCs w:val="18"/>
        </w:rPr>
        <w:t>P</w:t>
      </w:r>
      <w:r w:rsidR="00D22C1A" w:rsidRPr="00752A11">
        <w:rPr>
          <w:b/>
          <w:sz w:val="18"/>
          <w:szCs w:val="18"/>
        </w:rPr>
        <w:t xml:space="preserve">rocedures in place.  If you </w:t>
      </w:r>
      <w:r w:rsidR="00117565" w:rsidRPr="00752A11">
        <w:rPr>
          <w:b/>
          <w:sz w:val="18"/>
          <w:szCs w:val="18"/>
        </w:rPr>
        <w:t>are concerned about someone’s E Safety, p</w:t>
      </w:r>
      <w:r w:rsidR="00233704" w:rsidRPr="00752A11">
        <w:rPr>
          <w:b/>
          <w:sz w:val="18"/>
          <w:szCs w:val="18"/>
        </w:rPr>
        <w:t xml:space="preserve">lease contact the E Safety Lead, </w:t>
      </w:r>
      <w:r w:rsidR="007B6AEA" w:rsidRPr="00752A11">
        <w:rPr>
          <w:b/>
          <w:sz w:val="18"/>
          <w:szCs w:val="18"/>
        </w:rPr>
        <w:t>Dave Vellani or, in his absence, the Designated Safeguarding Leads.</w:t>
      </w:r>
    </w:p>
    <w:p w:rsidR="00CC0928" w:rsidRDefault="00CC0928" w:rsidP="0087436F">
      <w:pPr>
        <w:jc w:val="both"/>
        <w:rPr>
          <w:b/>
          <w:sz w:val="18"/>
          <w:szCs w:val="18"/>
        </w:rPr>
      </w:pPr>
    </w:p>
    <w:p w:rsidR="00045D03" w:rsidRDefault="00045D03" w:rsidP="0087436F">
      <w:pPr>
        <w:jc w:val="both"/>
        <w:rPr>
          <w:b/>
          <w:color w:val="FF0000"/>
          <w:sz w:val="24"/>
          <w:szCs w:val="24"/>
        </w:rPr>
      </w:pPr>
      <w:r w:rsidRPr="00045D03">
        <w:rPr>
          <w:b/>
          <w:color w:val="FF0000"/>
          <w:sz w:val="24"/>
          <w:szCs w:val="24"/>
        </w:rPr>
        <w:t>Mobile Phones</w:t>
      </w:r>
    </w:p>
    <w:p w:rsidR="00045D03" w:rsidRPr="00045D03" w:rsidRDefault="00045D03" w:rsidP="009A77BA">
      <w:pPr>
        <w:ind w:left="142"/>
        <w:jc w:val="both"/>
        <w:rPr>
          <w:b/>
          <w:sz w:val="18"/>
          <w:szCs w:val="24"/>
        </w:rPr>
      </w:pPr>
      <w:r>
        <w:rPr>
          <w:b/>
          <w:sz w:val="18"/>
          <w:szCs w:val="24"/>
        </w:rPr>
        <w:t>The use of mobile phones is restricted around the school. If you need to talk on your phone whilst in school then this must take place in the staff room or the call taken whilst off premises. Photographs and videos must never be ta</w:t>
      </w:r>
      <w:r w:rsidR="00CC0928">
        <w:rPr>
          <w:b/>
          <w:sz w:val="18"/>
          <w:szCs w:val="24"/>
        </w:rPr>
        <w:t xml:space="preserve">ken on personal mobile phones. </w:t>
      </w:r>
    </w:p>
    <w:p w:rsidR="008A2214" w:rsidRDefault="008A2214" w:rsidP="009A77BA">
      <w:pPr>
        <w:ind w:left="142"/>
        <w:jc w:val="both"/>
        <w:rPr>
          <w:b/>
          <w:color w:val="C00000"/>
          <w:sz w:val="24"/>
          <w:szCs w:val="24"/>
        </w:rPr>
      </w:pPr>
    </w:p>
    <w:p w:rsidR="003F39EA" w:rsidRPr="0095711C" w:rsidRDefault="003F39EA" w:rsidP="000831B0">
      <w:pPr>
        <w:ind w:left="426"/>
        <w:jc w:val="both"/>
        <w:rPr>
          <w:b/>
          <w:color w:val="C00000"/>
          <w:sz w:val="24"/>
          <w:szCs w:val="24"/>
        </w:rPr>
      </w:pPr>
      <w:r w:rsidRPr="0095711C">
        <w:rPr>
          <w:b/>
          <w:color w:val="C00000"/>
          <w:sz w:val="24"/>
          <w:szCs w:val="24"/>
        </w:rPr>
        <w:t>Fire Precautions</w:t>
      </w:r>
    </w:p>
    <w:p w:rsidR="003F39EA" w:rsidRPr="00752A11" w:rsidRDefault="003F39EA" w:rsidP="009C2087">
      <w:pPr>
        <w:ind w:left="426"/>
        <w:jc w:val="both"/>
        <w:rPr>
          <w:b/>
          <w:sz w:val="18"/>
          <w:szCs w:val="18"/>
        </w:rPr>
      </w:pPr>
      <w:r w:rsidRPr="00752A11">
        <w:rPr>
          <w:b/>
          <w:sz w:val="18"/>
          <w:szCs w:val="18"/>
        </w:rPr>
        <w:t>In the event of the fire alarm sounding continuously at any time, everyone must leave the building immediately.  The nearest fire exit must be used – all of them are clea</w:t>
      </w:r>
      <w:r w:rsidR="000E0255" w:rsidRPr="00752A11">
        <w:rPr>
          <w:b/>
          <w:sz w:val="18"/>
          <w:szCs w:val="18"/>
        </w:rPr>
        <w:t>rly marked.  The Assembly Point is</w:t>
      </w:r>
      <w:r w:rsidRPr="00752A11">
        <w:rPr>
          <w:b/>
          <w:sz w:val="18"/>
          <w:szCs w:val="18"/>
        </w:rPr>
        <w:t xml:space="preserve"> </w:t>
      </w:r>
      <w:r w:rsidR="000E0255" w:rsidRPr="00752A11">
        <w:rPr>
          <w:b/>
          <w:sz w:val="18"/>
          <w:szCs w:val="18"/>
        </w:rPr>
        <w:t>at the front of the school, b</w:t>
      </w:r>
      <w:r w:rsidR="000E123A">
        <w:rPr>
          <w:b/>
          <w:noProof/>
          <w:color w:val="C00000"/>
          <w:sz w:val="24"/>
          <w:szCs w:val="24"/>
          <w:lang w:eastAsia="en-GB"/>
        </w:rPr>
        <mc:AlternateContent>
          <mc:Choice Requires="wps">
            <w:drawing>
              <wp:anchor distT="0" distB="0" distL="114300" distR="114300" simplePos="0" relativeHeight="251663872" behindDoc="1" locked="0" layoutInCell="1" allowOverlap="1" wp14:anchorId="10E4502A" wp14:editId="21E4121C">
                <wp:simplePos x="0" y="0"/>
                <wp:positionH relativeFrom="column">
                  <wp:posOffset>0</wp:posOffset>
                </wp:positionH>
                <wp:positionV relativeFrom="paragraph">
                  <wp:posOffset>641350</wp:posOffset>
                </wp:positionV>
                <wp:extent cx="1876926" cy="1684421"/>
                <wp:effectExtent l="0" t="0" r="28575" b="11430"/>
                <wp:wrapNone/>
                <wp:docPr id="22" name="Oval 22"/>
                <wp:cNvGraphicFramePr/>
                <a:graphic xmlns:a="http://schemas.openxmlformats.org/drawingml/2006/main">
                  <a:graphicData uri="http://schemas.microsoft.com/office/word/2010/wordprocessingShape">
                    <wps:wsp>
                      <wps:cNvSpPr/>
                      <wps:spPr>
                        <a:xfrm>
                          <a:off x="0" y="0"/>
                          <a:ext cx="1876926" cy="1684421"/>
                        </a:xfrm>
                        <a:prstGeom prst="ellipse">
                          <a:avLst/>
                        </a:prstGeom>
                        <a:solidFill>
                          <a:srgbClr val="4F81BD">
                            <a:lumMod val="20000"/>
                            <a:lumOff val="80000"/>
                          </a:srgbClr>
                        </a:solidFill>
                        <a:ln w="25400" cap="flat" cmpd="sng" algn="ctr">
                          <a:solidFill>
                            <a:srgbClr val="4F81BD">
                              <a:lumMod val="20000"/>
                              <a:lumOff val="8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EC1334" id="Oval 22" o:spid="_x0000_s1026" style="position:absolute;margin-left:0;margin-top:50.5pt;width:147.8pt;height:132.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" fillcolor="#dce6f2" strokecolor="#dce6f2" strokeweight="2pt"/>
            </w:pict>
          </mc:Fallback>
        </mc:AlternateContent>
      </w:r>
      <w:r w:rsidR="000E0255" w:rsidRPr="00752A11">
        <w:rPr>
          <w:b/>
          <w:sz w:val="18"/>
          <w:szCs w:val="18"/>
        </w:rPr>
        <w:t>eyond the Staff Car Park</w:t>
      </w:r>
      <w:r w:rsidRPr="00752A11">
        <w:rPr>
          <w:b/>
          <w:sz w:val="18"/>
          <w:szCs w:val="18"/>
        </w:rPr>
        <w:t>.  For further information, please see the ‘Fire Alarm Procedures’ displayed in every classroom and throughout other areas of the school.</w:t>
      </w:r>
    </w:p>
    <w:p w:rsidR="003F39EA" w:rsidRPr="0095711C" w:rsidRDefault="003F39EA" w:rsidP="009C2087">
      <w:pPr>
        <w:ind w:left="426"/>
        <w:jc w:val="both"/>
        <w:rPr>
          <w:b/>
          <w:color w:val="943634" w:themeColor="accent2" w:themeShade="BF"/>
          <w:sz w:val="24"/>
          <w:szCs w:val="24"/>
        </w:rPr>
      </w:pPr>
      <w:r w:rsidRPr="0095711C">
        <w:rPr>
          <w:b/>
          <w:color w:val="C00000"/>
          <w:sz w:val="24"/>
          <w:szCs w:val="24"/>
        </w:rPr>
        <w:t xml:space="preserve">First </w:t>
      </w:r>
      <w:r w:rsidR="0095711C" w:rsidRPr="0095711C">
        <w:rPr>
          <w:b/>
          <w:color w:val="C00000"/>
          <w:sz w:val="24"/>
          <w:szCs w:val="24"/>
        </w:rPr>
        <w:t>A</w:t>
      </w:r>
      <w:r w:rsidRPr="0095711C">
        <w:rPr>
          <w:b/>
          <w:color w:val="C00000"/>
          <w:sz w:val="24"/>
          <w:szCs w:val="24"/>
        </w:rPr>
        <w:t>id</w:t>
      </w:r>
    </w:p>
    <w:p w:rsidR="003F39EA" w:rsidRPr="00752A11" w:rsidRDefault="003F39EA" w:rsidP="009C2087">
      <w:pPr>
        <w:ind w:left="426"/>
        <w:jc w:val="both"/>
        <w:rPr>
          <w:b/>
          <w:sz w:val="18"/>
          <w:szCs w:val="18"/>
        </w:rPr>
      </w:pPr>
      <w:r w:rsidRPr="00752A11">
        <w:rPr>
          <w:b/>
          <w:sz w:val="18"/>
          <w:szCs w:val="18"/>
        </w:rPr>
        <w:t>In the event of an accident, please contact a member of staff who will assist you and enlist the help of one of the registered first aiders.</w:t>
      </w:r>
    </w:p>
    <w:p w:rsidR="003F39EA" w:rsidRPr="00752A11" w:rsidRDefault="003F39EA" w:rsidP="009C2087">
      <w:pPr>
        <w:ind w:left="426"/>
        <w:jc w:val="both"/>
        <w:rPr>
          <w:b/>
          <w:sz w:val="18"/>
          <w:szCs w:val="18"/>
        </w:rPr>
      </w:pPr>
      <w:r w:rsidRPr="00752A11">
        <w:rPr>
          <w:b/>
          <w:sz w:val="18"/>
          <w:szCs w:val="18"/>
        </w:rPr>
        <w:t>All accidents or near misses must be reported and will be recorded accordingly.</w:t>
      </w:r>
    </w:p>
    <w:p w:rsidR="003F39EA" w:rsidRPr="00752A11" w:rsidRDefault="000E123A" w:rsidP="009C2087">
      <w:pPr>
        <w:ind w:left="426"/>
        <w:jc w:val="both"/>
        <w:rPr>
          <w:b/>
          <w:sz w:val="18"/>
          <w:szCs w:val="18"/>
        </w:rPr>
      </w:pPr>
      <w:r>
        <w:rPr>
          <w:b/>
          <w:noProof/>
          <w:color w:val="C00000"/>
          <w:sz w:val="24"/>
          <w:szCs w:val="24"/>
          <w:lang w:eastAsia="en-GB"/>
        </w:rPr>
        <mc:AlternateContent>
          <mc:Choice Requires="wps">
            <w:drawing>
              <wp:anchor distT="0" distB="0" distL="114300" distR="114300" simplePos="0" relativeHeight="251678720" behindDoc="1" locked="0" layoutInCell="1" allowOverlap="1" wp14:anchorId="6F21BEB6" wp14:editId="7C9E481F">
                <wp:simplePos x="0" y="0"/>
                <wp:positionH relativeFrom="column">
                  <wp:posOffset>1113389</wp:posOffset>
                </wp:positionH>
                <wp:positionV relativeFrom="paragraph">
                  <wp:posOffset>460509</wp:posOffset>
                </wp:positionV>
                <wp:extent cx="1130968" cy="1106905"/>
                <wp:effectExtent l="0" t="0" r="12065" b="17145"/>
                <wp:wrapNone/>
                <wp:docPr id="21" name="Oval 21"/>
                <wp:cNvGraphicFramePr/>
                <a:graphic xmlns:a="http://schemas.openxmlformats.org/drawingml/2006/main">
                  <a:graphicData uri="http://schemas.microsoft.com/office/word/2010/wordprocessingShape">
                    <wps:wsp>
                      <wps:cNvSpPr/>
                      <wps:spPr>
                        <a:xfrm>
                          <a:off x="0" y="0"/>
                          <a:ext cx="1130968" cy="1106905"/>
                        </a:xfrm>
                        <a:prstGeom prst="ellipse">
                          <a:avLst/>
                        </a:prstGeom>
                        <a:solidFill>
                          <a:srgbClr val="C0504D">
                            <a:lumMod val="20000"/>
                            <a:lumOff val="80000"/>
                          </a:srgbClr>
                        </a:solidFill>
                        <a:ln w="25400" cap="flat" cmpd="sng" algn="ctr">
                          <a:solidFill>
                            <a:srgbClr val="C0504D">
                              <a:lumMod val="20000"/>
                              <a:lumOff val="8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8A2E0F" id="Oval 21" o:spid="_x0000_s1026" style="position:absolute;margin-left:87.65pt;margin-top:36.25pt;width:89.05pt;height:87.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" fillcolor="#f2dcdb" strokecolor="#f2dcdb" strokeweight="2pt"/>
            </w:pict>
          </mc:Fallback>
        </mc:AlternateContent>
      </w:r>
      <w:r w:rsidR="003F39EA" w:rsidRPr="00752A11">
        <w:rPr>
          <w:b/>
          <w:sz w:val="18"/>
          <w:szCs w:val="18"/>
        </w:rPr>
        <w:t>If you have a medical condition of which you would like us to be aware, please inform a member of staff on arrival.</w:t>
      </w:r>
    </w:p>
    <w:p w:rsidR="003F39EA" w:rsidRPr="0095711C" w:rsidRDefault="003F39EA" w:rsidP="009C2087">
      <w:pPr>
        <w:ind w:left="426"/>
        <w:jc w:val="both"/>
        <w:rPr>
          <w:b/>
          <w:color w:val="C00000"/>
          <w:sz w:val="24"/>
          <w:szCs w:val="24"/>
        </w:rPr>
      </w:pPr>
      <w:r w:rsidRPr="0095711C">
        <w:rPr>
          <w:b/>
          <w:color w:val="C00000"/>
          <w:sz w:val="24"/>
          <w:szCs w:val="24"/>
        </w:rPr>
        <w:t>Smoking</w:t>
      </w:r>
    </w:p>
    <w:p w:rsidR="003F39EA" w:rsidRPr="00752A11" w:rsidRDefault="00A2610C" w:rsidP="009C2087">
      <w:pPr>
        <w:ind w:left="426"/>
        <w:jc w:val="both"/>
        <w:rPr>
          <w:b/>
          <w:sz w:val="18"/>
          <w:szCs w:val="18"/>
        </w:rPr>
      </w:pPr>
      <w:r w:rsidRPr="00752A11">
        <w:rPr>
          <w:b/>
          <w:sz w:val="18"/>
          <w:szCs w:val="18"/>
        </w:rPr>
        <w:t xml:space="preserve">Vale View </w:t>
      </w:r>
      <w:r w:rsidR="003F39EA" w:rsidRPr="00752A11">
        <w:rPr>
          <w:b/>
          <w:sz w:val="18"/>
          <w:szCs w:val="18"/>
        </w:rPr>
        <w:t xml:space="preserve">Primary School operates a </w:t>
      </w:r>
      <w:r w:rsidRPr="00752A11">
        <w:rPr>
          <w:b/>
          <w:sz w:val="18"/>
          <w:szCs w:val="18"/>
        </w:rPr>
        <w:t xml:space="preserve">strict </w:t>
      </w:r>
      <w:r w:rsidR="003F39EA" w:rsidRPr="00752A11">
        <w:rPr>
          <w:b/>
          <w:sz w:val="18"/>
          <w:szCs w:val="18"/>
        </w:rPr>
        <w:t>no smoking policy.  This applies to all buildings and all the grounds.</w:t>
      </w:r>
    </w:p>
    <w:p w:rsidR="003F39EA" w:rsidRPr="0095711C" w:rsidRDefault="003F39EA" w:rsidP="009C2087">
      <w:pPr>
        <w:ind w:left="426"/>
        <w:rPr>
          <w:b/>
          <w:color w:val="C00000"/>
          <w:sz w:val="24"/>
          <w:szCs w:val="24"/>
        </w:rPr>
      </w:pPr>
      <w:r w:rsidRPr="0095711C">
        <w:rPr>
          <w:b/>
          <w:color w:val="C00000"/>
          <w:sz w:val="24"/>
          <w:szCs w:val="24"/>
        </w:rPr>
        <w:t>Asbestos Register</w:t>
      </w:r>
    </w:p>
    <w:p w:rsidR="003F39EA" w:rsidRPr="00752A11" w:rsidRDefault="007418FC" w:rsidP="009C2087">
      <w:pPr>
        <w:ind w:left="426"/>
        <w:jc w:val="both"/>
        <w:rPr>
          <w:b/>
          <w:sz w:val="18"/>
          <w:szCs w:val="18"/>
        </w:rPr>
      </w:pPr>
      <w:r w:rsidRPr="00752A11">
        <w:rPr>
          <w:b/>
          <w:sz w:val="18"/>
          <w:szCs w:val="18"/>
        </w:rPr>
        <w:t>A</w:t>
      </w:r>
      <w:r w:rsidR="00E444E5" w:rsidRPr="00752A11">
        <w:rPr>
          <w:b/>
          <w:sz w:val="18"/>
          <w:szCs w:val="18"/>
        </w:rPr>
        <w:t>ll contractors must read and sign the asbestos register on arrival.</w:t>
      </w:r>
      <w:r w:rsidR="00026308">
        <w:rPr>
          <w:b/>
          <w:sz w:val="18"/>
          <w:szCs w:val="18"/>
        </w:rPr>
        <w:t xml:space="preserve"> </w:t>
      </w:r>
    </w:p>
    <w:sectPr w:rsidR="003F39EA" w:rsidRPr="00752A11" w:rsidSect="006F4CAC">
      <w:pgSz w:w="16838" w:h="11906" w:orient="landscape"/>
      <w:pgMar w:top="1440" w:right="962" w:bottom="1134" w:left="1134" w:header="709" w:footer="709" w:gutter="0"/>
      <w:pgBorders w:offsetFrom="page">
        <w:top w:val="double" w:sz="4" w:space="24" w:color="943634" w:themeColor="accent2" w:themeShade="BF"/>
        <w:bottom w:val="double" w:sz="4" w:space="24" w:color="943634" w:themeColor="accent2" w:themeShade="BF"/>
      </w:pgBorders>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2AE" w:rsidRDefault="005842AE" w:rsidP="00603377">
      <w:pPr>
        <w:spacing w:after="0" w:line="240" w:lineRule="auto"/>
      </w:pPr>
      <w:r>
        <w:separator/>
      </w:r>
    </w:p>
  </w:endnote>
  <w:endnote w:type="continuationSeparator" w:id="0">
    <w:p w:rsidR="005842AE" w:rsidRDefault="005842AE" w:rsidP="00603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2AE" w:rsidRDefault="005842AE" w:rsidP="00603377">
      <w:pPr>
        <w:spacing w:after="0" w:line="240" w:lineRule="auto"/>
      </w:pPr>
      <w:r>
        <w:separator/>
      </w:r>
    </w:p>
  </w:footnote>
  <w:footnote w:type="continuationSeparator" w:id="0">
    <w:p w:rsidR="005842AE" w:rsidRDefault="005842AE" w:rsidP="006033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66918"/>
    <w:multiLevelType w:val="hybridMultilevel"/>
    <w:tmpl w:val="B2841F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C182F"/>
    <w:multiLevelType w:val="hybridMultilevel"/>
    <w:tmpl w:val="1596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054"/>
    <w:rsid w:val="00002876"/>
    <w:rsid w:val="00026308"/>
    <w:rsid w:val="00045D03"/>
    <w:rsid w:val="000831B0"/>
    <w:rsid w:val="000E0255"/>
    <w:rsid w:val="000E123A"/>
    <w:rsid w:val="00117565"/>
    <w:rsid w:val="00132241"/>
    <w:rsid w:val="00183257"/>
    <w:rsid w:val="00187AD0"/>
    <w:rsid w:val="001A1A2D"/>
    <w:rsid w:val="001E5BD3"/>
    <w:rsid w:val="001F065B"/>
    <w:rsid w:val="00216B67"/>
    <w:rsid w:val="00233704"/>
    <w:rsid w:val="002564F7"/>
    <w:rsid w:val="002632D3"/>
    <w:rsid w:val="0028362A"/>
    <w:rsid w:val="002B2C41"/>
    <w:rsid w:val="002B50B8"/>
    <w:rsid w:val="00320F66"/>
    <w:rsid w:val="00324B52"/>
    <w:rsid w:val="0034759A"/>
    <w:rsid w:val="003E4718"/>
    <w:rsid w:val="003E7194"/>
    <w:rsid w:val="003F39EA"/>
    <w:rsid w:val="00413F39"/>
    <w:rsid w:val="00414B1D"/>
    <w:rsid w:val="0042128F"/>
    <w:rsid w:val="0044590C"/>
    <w:rsid w:val="004D1728"/>
    <w:rsid w:val="004D5ACD"/>
    <w:rsid w:val="00505F19"/>
    <w:rsid w:val="005168A5"/>
    <w:rsid w:val="00562D3E"/>
    <w:rsid w:val="005842AE"/>
    <w:rsid w:val="005A4B3D"/>
    <w:rsid w:val="005D38DD"/>
    <w:rsid w:val="00603377"/>
    <w:rsid w:val="006378DC"/>
    <w:rsid w:val="006533AD"/>
    <w:rsid w:val="0069002F"/>
    <w:rsid w:val="006A2621"/>
    <w:rsid w:val="006A6EDB"/>
    <w:rsid w:val="006C6638"/>
    <w:rsid w:val="006D5D29"/>
    <w:rsid w:val="006D7511"/>
    <w:rsid w:val="006E7FD8"/>
    <w:rsid w:val="006F4CAC"/>
    <w:rsid w:val="006F5E61"/>
    <w:rsid w:val="007418FC"/>
    <w:rsid w:val="00752A11"/>
    <w:rsid w:val="007B6AEA"/>
    <w:rsid w:val="0081692C"/>
    <w:rsid w:val="0087436F"/>
    <w:rsid w:val="00892BA8"/>
    <w:rsid w:val="008A2214"/>
    <w:rsid w:val="008E469A"/>
    <w:rsid w:val="008E5BBA"/>
    <w:rsid w:val="009136E1"/>
    <w:rsid w:val="00932642"/>
    <w:rsid w:val="0095711C"/>
    <w:rsid w:val="009A77BA"/>
    <w:rsid w:val="009B03F9"/>
    <w:rsid w:val="009C2087"/>
    <w:rsid w:val="00A2610C"/>
    <w:rsid w:val="00A4403C"/>
    <w:rsid w:val="00A729B5"/>
    <w:rsid w:val="00AC4731"/>
    <w:rsid w:val="00B03A29"/>
    <w:rsid w:val="00B3361B"/>
    <w:rsid w:val="00B802CF"/>
    <w:rsid w:val="00C04054"/>
    <w:rsid w:val="00C042FF"/>
    <w:rsid w:val="00C61CD3"/>
    <w:rsid w:val="00CC0928"/>
    <w:rsid w:val="00CD3B43"/>
    <w:rsid w:val="00D22C1A"/>
    <w:rsid w:val="00D2412B"/>
    <w:rsid w:val="00D40141"/>
    <w:rsid w:val="00D93772"/>
    <w:rsid w:val="00DC08D0"/>
    <w:rsid w:val="00E20E5B"/>
    <w:rsid w:val="00E444E5"/>
    <w:rsid w:val="00E54E17"/>
    <w:rsid w:val="00E57F2F"/>
    <w:rsid w:val="00E83D90"/>
    <w:rsid w:val="00E93DCC"/>
    <w:rsid w:val="00EA06BC"/>
    <w:rsid w:val="00EF7960"/>
    <w:rsid w:val="00F06477"/>
    <w:rsid w:val="00F9715A"/>
    <w:rsid w:val="00FA3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97BB7E-13FA-4424-BAFD-09297355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7A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7AD0"/>
    <w:rPr>
      <w:rFonts w:ascii="Tahoma" w:hAnsi="Tahoma" w:cs="Tahoma"/>
      <w:sz w:val="16"/>
      <w:szCs w:val="16"/>
    </w:rPr>
  </w:style>
  <w:style w:type="paragraph" w:styleId="ListParagraph">
    <w:name w:val="List Paragraph"/>
    <w:basedOn w:val="Normal"/>
    <w:uiPriority w:val="34"/>
    <w:qFormat/>
    <w:rsid w:val="00B802CF"/>
    <w:pPr>
      <w:ind w:left="720"/>
      <w:contextualSpacing/>
    </w:pPr>
  </w:style>
  <w:style w:type="paragraph" w:styleId="NoSpacing">
    <w:name w:val="No Spacing"/>
    <w:uiPriority w:val="1"/>
    <w:qFormat/>
    <w:rsid w:val="005168A5"/>
    <w:pPr>
      <w:spacing w:after="0" w:line="240" w:lineRule="auto"/>
    </w:pPr>
  </w:style>
  <w:style w:type="paragraph" w:styleId="Header">
    <w:name w:val="header"/>
    <w:basedOn w:val="Normal"/>
    <w:link w:val="HeaderChar"/>
    <w:uiPriority w:val="99"/>
    <w:unhideWhenUsed/>
    <w:rsid w:val="006033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377"/>
  </w:style>
  <w:style w:type="paragraph" w:styleId="Footer">
    <w:name w:val="footer"/>
    <w:basedOn w:val="Normal"/>
    <w:link w:val="FooterChar"/>
    <w:uiPriority w:val="99"/>
    <w:unhideWhenUsed/>
    <w:rsid w:val="006033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4ABA3-95EE-4307-8C67-2BEC8AC41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Aycliffe Community Primary School, DOVER</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Bryony</dc:creator>
  <cp:lastModifiedBy>Colin Godfrey</cp:lastModifiedBy>
  <cp:revision>2</cp:revision>
  <cp:lastPrinted>2021-09-17T11:42:00Z</cp:lastPrinted>
  <dcterms:created xsi:type="dcterms:W3CDTF">2022-03-08T14:58:00Z</dcterms:created>
  <dcterms:modified xsi:type="dcterms:W3CDTF">2022-03-08T14:58:00Z</dcterms:modified>
</cp:coreProperties>
</file>